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3BC8" w14:textId="77777777" w:rsidR="008F3F68" w:rsidRPr="004F0D27" w:rsidRDefault="005A70E8" w:rsidP="009225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NOP- </w:t>
      </w:r>
      <w:r w:rsidR="002D07F1" w:rsidRPr="002D07F1">
        <w:rPr>
          <w:rFonts w:ascii="Arial" w:hAnsi="Arial" w:cs="Arial"/>
          <w:b/>
          <w:sz w:val="24"/>
          <w:szCs w:val="24"/>
          <w:u w:val="single"/>
        </w:rPr>
        <w:t>Latin and Ballroom</w:t>
      </w:r>
    </w:p>
    <w:p w14:paraId="4822361B" w14:textId="77777777" w:rsidR="008F4F2A" w:rsidRDefault="009225D0" w:rsidP="009225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>The following NOP is based on strict guidance from the Government and</w:t>
      </w:r>
      <w:r w:rsidR="002D07F1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2D07F1" w:rsidRPr="002D07F1">
        <w:rPr>
          <w:rFonts w:ascii="Arial" w:hAnsi="Arial" w:cs="Arial"/>
          <w:shd w:val="clear" w:color="auto" w:fill="FFFFFF"/>
        </w:rPr>
        <w:t>the British Dance Council</w:t>
      </w:r>
      <w:r w:rsidRPr="002D07F1">
        <w:rPr>
          <w:rFonts w:ascii="Arial" w:hAnsi="Arial" w:cs="Arial"/>
          <w:shd w:val="clear" w:color="auto" w:fill="FFFFFF"/>
        </w:rPr>
        <w:t xml:space="preserve">. </w:t>
      </w:r>
      <w:r w:rsidRPr="006A1CF7">
        <w:rPr>
          <w:rFonts w:ascii="Arial" w:hAnsi="Arial" w:cs="Arial"/>
          <w:color w:val="000000"/>
          <w:shd w:val="clear" w:color="auto" w:fill="FFFFFF"/>
        </w:rPr>
        <w:t>Ensuring that all activities are planned and delivered in the safest possible way during the C</w:t>
      </w:r>
      <w:r w:rsidR="005A70E8" w:rsidRPr="006A1CF7">
        <w:rPr>
          <w:rFonts w:ascii="Arial" w:hAnsi="Arial" w:cs="Arial"/>
          <w:color w:val="000000"/>
          <w:shd w:val="clear" w:color="auto" w:fill="FFFFFF"/>
        </w:rPr>
        <w:t>OVID-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19 pandemic. This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overview should be read</w:t>
      </w:r>
      <w:r w:rsidR="00CC2F93">
        <w:rPr>
          <w:rFonts w:ascii="Arial" w:hAnsi="Arial" w:cs="Arial"/>
          <w:color w:val="000000"/>
          <w:shd w:val="clear" w:color="auto" w:fill="FFFFFF"/>
        </w:rPr>
        <w:t xml:space="preserve"> and followed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in conjunction with the </w:t>
      </w:r>
      <w:bookmarkStart w:id="0" w:name="_Hlk46312267"/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generic </w:t>
      </w:r>
      <w:r w:rsidR="009E6D96">
        <w:rPr>
          <w:rFonts w:ascii="Arial" w:hAnsi="Arial" w:cs="Arial"/>
          <w:color w:val="000000"/>
          <w:shd w:val="clear" w:color="auto" w:fill="FFFFFF"/>
        </w:rPr>
        <w:t xml:space="preserve">DSDR Covid-19 </w:t>
      </w:r>
      <w:r w:rsidRPr="006A1CF7">
        <w:rPr>
          <w:rFonts w:ascii="Arial" w:hAnsi="Arial" w:cs="Arial"/>
          <w:color w:val="000000"/>
          <w:shd w:val="clear" w:color="auto" w:fill="FFFFFF"/>
        </w:rPr>
        <w:t>guidance</w:t>
      </w:r>
      <w:r w:rsidR="00780B17">
        <w:rPr>
          <w:rFonts w:ascii="Arial" w:hAnsi="Arial" w:cs="Arial"/>
          <w:color w:val="000000"/>
          <w:shd w:val="clear" w:color="auto" w:fill="FFFFFF"/>
        </w:rPr>
        <w:t>, generic SU Covid-19 guidance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the updated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activity specific risk assessment.</w:t>
      </w:r>
      <w:r w:rsidR="00083C37"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3828A77" w14:textId="77777777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Test &amp; Trace – Legal Requirement for running an event or activity</w:t>
      </w:r>
      <w:r w:rsidRPr="00E75C5F">
        <w:rPr>
          <w:rStyle w:val="eop"/>
          <w:rFonts w:ascii="Arial" w:hAnsi="Arial" w:cs="Arial"/>
        </w:rPr>
        <w:t> </w:t>
      </w:r>
    </w:p>
    <w:p w14:paraId="2206DD36" w14:textId="77777777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>To comply with COVID legislation you </w:t>
      </w:r>
      <w:r w:rsidRPr="00E75C5F">
        <w:rPr>
          <w:rStyle w:val="normaltextrun"/>
          <w:rFonts w:ascii="Arial" w:hAnsi="Arial" w:cs="Arial"/>
          <w:b/>
          <w:bCs/>
          <w:u w:val="single"/>
        </w:rPr>
        <w:t>must</w:t>
      </w:r>
      <w:r w:rsidRPr="00E75C5F">
        <w:rPr>
          <w:rStyle w:val="normaltextrun"/>
          <w:rFonts w:ascii="Arial" w:hAnsi="Arial" w:cs="Arial"/>
        </w:rPr>
        <w:t> ensure that you collect the name and contact number of everyone attending your activity (including organisers and staff). </w:t>
      </w:r>
      <w:r w:rsidRPr="00E75C5F">
        <w:rPr>
          <w:rStyle w:val="normaltextrun"/>
          <w:rFonts w:ascii="Arial" w:hAnsi="Arial" w:cs="Arial"/>
          <w:b/>
          <w:bCs/>
        </w:rPr>
        <w:t xml:space="preserve">This is a requirement in law </w:t>
      </w:r>
      <w:r w:rsidR="00CB46AA">
        <w:rPr>
          <w:rStyle w:val="normaltextrun"/>
          <w:rFonts w:ascii="Arial" w:hAnsi="Arial" w:cs="Arial"/>
          <w:b/>
          <w:bCs/>
        </w:rPr>
        <w:t>and must happen for every event</w:t>
      </w:r>
      <w:r w:rsidRPr="00E75C5F">
        <w:rPr>
          <w:rStyle w:val="normaltextrun"/>
          <w:rFonts w:ascii="Arial" w:hAnsi="Arial" w:cs="Arial"/>
          <w:b/>
          <w:bCs/>
        </w:rPr>
        <w:t xml:space="preserve"> or activity that you run</w:t>
      </w:r>
      <w:r w:rsidRPr="00E75C5F">
        <w:rPr>
          <w:rStyle w:val="normaltextrun"/>
          <w:rFonts w:ascii="Arial" w:hAnsi="Arial" w:cs="Arial"/>
        </w:rPr>
        <w:t>. </w:t>
      </w:r>
      <w:r w:rsidRPr="00E75C5F">
        <w:rPr>
          <w:rStyle w:val="eop"/>
          <w:rFonts w:ascii="Arial" w:hAnsi="Arial" w:cs="Arial"/>
        </w:rPr>
        <w:t> </w:t>
      </w:r>
    </w:p>
    <w:p w14:paraId="7C611C42" w14:textId="77777777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 xml:space="preserve">This must be done and created via a signup list using </w:t>
      </w:r>
      <w:hyperlink r:id="rId8" w:history="1">
        <w:r w:rsidRPr="00CB46AA">
          <w:rPr>
            <w:rStyle w:val="Hyperlink"/>
            <w:rFonts w:ascii="Arial" w:hAnsi="Arial" w:cs="Arial"/>
          </w:rPr>
          <w:t>thesubath.com</w:t>
        </w:r>
      </w:hyperlink>
      <w:r w:rsidR="00CB46AA">
        <w:rPr>
          <w:rStyle w:val="normaltextrun"/>
          <w:rFonts w:ascii="Arial" w:hAnsi="Arial" w:cs="Arial"/>
        </w:rPr>
        <w:t xml:space="preserve"> </w:t>
      </w:r>
      <w:r w:rsidRPr="00E75C5F">
        <w:rPr>
          <w:rStyle w:val="normaltextrun"/>
          <w:rFonts w:ascii="Arial" w:hAnsi="Arial" w:cs="Arial"/>
        </w:rPr>
        <w:t>admin tools. </w:t>
      </w:r>
      <w:r w:rsidRPr="00E75C5F">
        <w:rPr>
          <w:rStyle w:val="eop"/>
          <w:rFonts w:ascii="Arial" w:hAnsi="Arial" w:cs="Arial"/>
        </w:rPr>
        <w:t> </w:t>
      </w:r>
    </w:p>
    <w:p w14:paraId="3486004C" w14:textId="77777777" w:rsidR="008F4F2A" w:rsidRDefault="008F4F2A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bookmarkEnd w:id="0"/>
    <w:p w14:paraId="13C621E1" w14:textId="77777777" w:rsidR="006436EC" w:rsidRDefault="006436EC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All </w:t>
      </w:r>
      <w:r w:rsidR="00780B17">
        <w:rPr>
          <w:rFonts w:ascii="Arial" w:hAnsi="Arial" w:cs="Arial"/>
          <w:color w:val="000000"/>
          <w:shd w:val="clear" w:color="auto" w:fill="FFFFFF"/>
        </w:rPr>
        <w:t>attendees should receive all these documents prior to their first attendance and watch the video guides online on accessing the Sports Training Village</w:t>
      </w:r>
      <w:r w:rsidR="005B2DCF">
        <w:rPr>
          <w:rFonts w:ascii="Arial" w:hAnsi="Arial" w:cs="Arial"/>
          <w:color w:val="000000"/>
          <w:shd w:val="clear" w:color="auto" w:fill="FFFFFF"/>
        </w:rPr>
        <w:t xml:space="preserve"> and where relevant, videos on accessing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 Gym and Pool.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780B17" w14:paraId="6523FC3A" w14:textId="77777777" w:rsidTr="00780B17">
        <w:tc>
          <w:tcPr>
            <w:tcW w:w="3256" w:type="dxa"/>
          </w:tcPr>
          <w:p w14:paraId="330E660B" w14:textId="77777777" w:rsidR="00780B17" w:rsidRPr="00780B17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Club and subset activity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4A6D7B67" w14:textId="0782F0B6" w:rsidR="00780B17" w:rsidRPr="00432367" w:rsidRDefault="00432367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432367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Latin and </w:t>
            </w:r>
            <w:r w:rsidR="006A66C0">
              <w:rPr>
                <w:rFonts w:ascii="Arial" w:hAnsi="Arial" w:cs="Arial"/>
                <w:i/>
                <w:iCs/>
                <w:shd w:val="clear" w:color="auto" w:fill="FFFFFF"/>
              </w:rPr>
              <w:t>B</w:t>
            </w:r>
            <w:r w:rsidRPr="00432367">
              <w:rPr>
                <w:rFonts w:ascii="Arial" w:hAnsi="Arial" w:cs="Arial"/>
                <w:i/>
                <w:iCs/>
                <w:shd w:val="clear" w:color="auto" w:fill="FFFFFF"/>
              </w:rPr>
              <w:t>allroom dancing</w:t>
            </w:r>
            <w:r w:rsidR="00780B17" w:rsidRPr="00432367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r w:rsidR="00CC7EB2" w:rsidRPr="00432367">
              <w:rPr>
                <w:rFonts w:ascii="Arial" w:hAnsi="Arial" w:cs="Arial"/>
                <w:i/>
                <w:iCs/>
                <w:shd w:val="clear" w:color="auto" w:fill="FFFFFF"/>
              </w:rPr>
              <w:t>and</w:t>
            </w:r>
            <w:r w:rsidR="001379DD" w:rsidRPr="00432367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training</w:t>
            </w:r>
          </w:p>
        </w:tc>
      </w:tr>
      <w:tr w:rsidR="001379DD" w14:paraId="4F073FA3" w14:textId="77777777" w:rsidTr="00780B17">
        <w:tc>
          <w:tcPr>
            <w:tcW w:w="3256" w:type="dxa"/>
          </w:tcPr>
          <w:p w14:paraId="309026CC" w14:textId="77777777" w:rsidR="001379DD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Lead Contact:</w:t>
            </w:r>
          </w:p>
        </w:tc>
        <w:tc>
          <w:tcPr>
            <w:tcW w:w="5670" w:type="dxa"/>
          </w:tcPr>
          <w:p w14:paraId="252D1EE7" w14:textId="26D86FD0" w:rsidR="001379DD" w:rsidRPr="00432367" w:rsidRDefault="001379DD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432367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r w:rsidR="001D788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Olivia Naish </w:t>
            </w:r>
            <w:hyperlink r:id="rId9" w:history="1">
              <w:r w:rsidR="001D7888" w:rsidRPr="00320489">
                <w:rPr>
                  <w:rStyle w:val="Hyperlink"/>
                  <w:rFonts w:ascii="Arial" w:hAnsi="Arial" w:cs="Arial"/>
                  <w:i/>
                  <w:iCs/>
                  <w:shd w:val="clear" w:color="auto" w:fill="FFFFFF"/>
                </w:rPr>
                <w:t>ocn21@bath.ac.uk</w:t>
              </w:r>
            </w:hyperlink>
            <w:r w:rsidR="001D788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07881</w:t>
            </w:r>
            <w:r w:rsidR="0093733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095382</w:t>
            </w:r>
          </w:p>
        </w:tc>
      </w:tr>
      <w:tr w:rsidR="001379DD" w14:paraId="53A1AEE0" w14:textId="77777777" w:rsidTr="00780B17">
        <w:tc>
          <w:tcPr>
            <w:tcW w:w="3256" w:type="dxa"/>
          </w:tcPr>
          <w:p w14:paraId="64212123" w14:textId="77777777" w:rsidR="001379DD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Secondary Contact:</w:t>
            </w:r>
          </w:p>
        </w:tc>
        <w:tc>
          <w:tcPr>
            <w:tcW w:w="5670" w:type="dxa"/>
          </w:tcPr>
          <w:p w14:paraId="66011C25" w14:textId="67FCFC66" w:rsidR="001379DD" w:rsidRPr="007C5C23" w:rsidRDefault="00681437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Nicholas </w:t>
            </w:r>
            <w:proofErr w:type="spellStart"/>
            <w:r>
              <w:rPr>
                <w:rFonts w:ascii="Arial" w:hAnsi="Arial" w:cs="Arial"/>
                <w:i/>
                <w:iCs/>
                <w:shd w:val="clear" w:color="auto" w:fill="FFFFFF"/>
              </w:rPr>
              <w:t>Hedworth</w:t>
            </w:r>
            <w:proofErr w:type="spellEnd"/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hyperlink r:id="rId10" w:history="1">
              <w:r w:rsidR="008874C7" w:rsidRPr="00BD5936">
                <w:rPr>
                  <w:rStyle w:val="Hyperlink"/>
                  <w:rFonts w:ascii="Arial" w:hAnsi="Arial" w:cs="Arial"/>
                  <w:i/>
                  <w:iCs/>
                  <w:shd w:val="clear" w:color="auto" w:fill="FFFFFF"/>
                </w:rPr>
                <w:t>nrwh20@bath.ac.uk</w:t>
              </w:r>
            </w:hyperlink>
            <w:r w:rsidR="008874C7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</w:p>
        </w:tc>
      </w:tr>
      <w:tr w:rsidR="001379DD" w14:paraId="66ED1219" w14:textId="77777777" w:rsidTr="00780B17">
        <w:tc>
          <w:tcPr>
            <w:tcW w:w="3256" w:type="dxa"/>
          </w:tcPr>
          <w:p w14:paraId="7CBEB5BE" w14:textId="77777777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Facility </w:t>
            </w:r>
            <w:r w:rsidR="00CC7EB2">
              <w:rPr>
                <w:rFonts w:ascii="Arial" w:hAnsi="Arial" w:cs="Arial"/>
                <w:b/>
                <w:bCs/>
                <w:shd w:val="clear" w:color="auto" w:fill="FFFFFF"/>
              </w:rPr>
              <w:t>being used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0E0AA4C0" w14:textId="77777777" w:rsidR="00CB326A" w:rsidRPr="00CB326A" w:rsidRDefault="00CC4870" w:rsidP="00CB326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1W Foyer</w:t>
            </w:r>
          </w:p>
          <w:p w14:paraId="6C7F3C15" w14:textId="77777777" w:rsidR="001379DD" w:rsidRPr="00CB326A" w:rsidRDefault="00CB326A" w:rsidP="00CB326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Edge Dance Studio</w:t>
            </w:r>
          </w:p>
          <w:p w14:paraId="6A2FA902" w14:textId="77777777" w:rsidR="00CB326A" w:rsidRDefault="00597B49" w:rsidP="00CB326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597B49">
              <w:rPr>
                <w:rFonts w:ascii="Arial" w:hAnsi="Arial" w:cs="Arial"/>
                <w:i/>
                <w:iCs/>
                <w:shd w:val="clear" w:color="auto" w:fill="FFFFFF"/>
              </w:rPr>
              <w:t>Founder’s Hall</w:t>
            </w:r>
          </w:p>
          <w:p w14:paraId="3B4F2938" w14:textId="41363A47" w:rsidR="00597B49" w:rsidRPr="00597B49" w:rsidRDefault="00597B49" w:rsidP="00CB326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Dartmouth Avenue</w:t>
            </w:r>
          </w:p>
        </w:tc>
      </w:tr>
      <w:tr w:rsidR="00CC7EB2" w14:paraId="60113549" w14:textId="77777777" w:rsidTr="00780B17">
        <w:tc>
          <w:tcPr>
            <w:tcW w:w="3256" w:type="dxa"/>
          </w:tcPr>
          <w:p w14:paraId="2FDC313C" w14:textId="77777777" w:rsidR="00CC7EB2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Session days and times</w:t>
            </w:r>
          </w:p>
        </w:tc>
        <w:tc>
          <w:tcPr>
            <w:tcW w:w="5670" w:type="dxa"/>
          </w:tcPr>
          <w:p w14:paraId="6BB0FFCB" w14:textId="77777777" w:rsidR="00F947A2" w:rsidRDefault="00F5633A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1W Foyer: </w:t>
            </w:r>
          </w:p>
          <w:p w14:paraId="70CCEC48" w14:textId="42BDD720" w:rsidR="009E4297" w:rsidRDefault="00F5633A" w:rsidP="00F947A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Weekdays, </w:t>
            </w:r>
            <w:r w:rsidR="00F947A2">
              <w:rPr>
                <w:rFonts w:ascii="Arial" w:hAnsi="Arial" w:cs="Arial"/>
                <w:i/>
                <w:iCs/>
                <w:shd w:val="clear" w:color="auto" w:fill="FFFFFF"/>
              </w:rPr>
              <w:t>0</w:t>
            </w: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7:15 </w:t>
            </w:r>
            <w:r w:rsidR="00557F92">
              <w:rPr>
                <w:rFonts w:ascii="Arial" w:hAnsi="Arial" w:cs="Arial"/>
                <w:i/>
                <w:iCs/>
                <w:shd w:val="clear" w:color="auto" w:fill="FFFFFF"/>
              </w:rPr>
              <w:t>–</w:t>
            </w: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r w:rsidR="00557F92">
              <w:rPr>
                <w:rFonts w:ascii="Arial" w:hAnsi="Arial" w:cs="Arial"/>
                <w:i/>
                <w:iCs/>
                <w:shd w:val="clear" w:color="auto" w:fill="FFFFFF"/>
              </w:rPr>
              <w:t>10:05</w:t>
            </w:r>
          </w:p>
          <w:p w14:paraId="7D810171" w14:textId="77777777" w:rsidR="00557F92" w:rsidRDefault="00557F92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Edge Dance Studio: </w:t>
            </w:r>
          </w:p>
          <w:p w14:paraId="7F01B9E3" w14:textId="78B13EA9" w:rsidR="00F947A2" w:rsidRDefault="00F947A2" w:rsidP="00F947A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Tuesdays, 18:00 - 19:00</w:t>
            </w:r>
          </w:p>
          <w:p w14:paraId="31C12387" w14:textId="77777777" w:rsidR="00F947A2" w:rsidRDefault="00F575FE" w:rsidP="00F947A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Saturdays, 12:</w:t>
            </w:r>
            <w:r w:rsidR="00614AE9">
              <w:rPr>
                <w:rFonts w:ascii="Arial" w:hAnsi="Arial" w:cs="Arial"/>
                <w:i/>
                <w:iCs/>
                <w:shd w:val="clear" w:color="auto" w:fill="FFFFFF"/>
              </w:rPr>
              <w:t>00 – 15:00</w:t>
            </w:r>
          </w:p>
          <w:p w14:paraId="75D6BD72" w14:textId="77777777" w:rsidR="00614AE9" w:rsidRDefault="00614AE9" w:rsidP="00614AE9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Founder’s Hall:</w:t>
            </w:r>
          </w:p>
          <w:p w14:paraId="5EE0810E" w14:textId="4B2266EF" w:rsidR="00512C92" w:rsidRPr="00512C92" w:rsidRDefault="00D4307B" w:rsidP="00512C92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Wednesdays, </w:t>
            </w:r>
            <w:r w:rsidR="00512C92">
              <w:rPr>
                <w:rFonts w:ascii="Arial" w:hAnsi="Arial" w:cs="Arial"/>
                <w:i/>
                <w:iCs/>
                <w:shd w:val="clear" w:color="auto" w:fill="FFFFFF"/>
              </w:rPr>
              <w:t>10:00 - 12:00</w:t>
            </w:r>
          </w:p>
          <w:p w14:paraId="014248E2" w14:textId="5973FD9C" w:rsidR="00D4307B" w:rsidRDefault="00D4307B" w:rsidP="00D4307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Thursdays,</w:t>
            </w:r>
            <w:r w:rsidR="00512C92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12:30</w:t>
            </w:r>
            <w:r w:rsidR="00752F7D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– 14:30</w:t>
            </w:r>
          </w:p>
          <w:p w14:paraId="1C3D245A" w14:textId="4B47FA21" w:rsidR="00D4307B" w:rsidRDefault="00D4307B" w:rsidP="00D4307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Fridays,</w:t>
            </w:r>
            <w:r w:rsidR="00752F7D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r w:rsidR="0046481B">
              <w:rPr>
                <w:rFonts w:ascii="Arial" w:hAnsi="Arial" w:cs="Arial"/>
                <w:i/>
                <w:iCs/>
                <w:shd w:val="clear" w:color="auto" w:fill="FFFFFF"/>
              </w:rPr>
              <w:t>13:30 – 15:00</w:t>
            </w:r>
          </w:p>
          <w:p w14:paraId="002B08C2" w14:textId="77777777" w:rsidR="00D4307B" w:rsidRDefault="00D4307B" w:rsidP="00D4307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Sundays,</w:t>
            </w:r>
            <w:r w:rsidR="0046481B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r w:rsidR="00B53F3B">
              <w:rPr>
                <w:rFonts w:ascii="Arial" w:hAnsi="Arial" w:cs="Arial"/>
                <w:i/>
                <w:iCs/>
                <w:shd w:val="clear" w:color="auto" w:fill="FFFFFF"/>
              </w:rPr>
              <w:t>11:00 – 12:00</w:t>
            </w:r>
          </w:p>
          <w:p w14:paraId="5881D6E3" w14:textId="77777777" w:rsidR="00B53F3B" w:rsidRDefault="00B53F3B" w:rsidP="00B53F3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Dartmouth Avenue</w:t>
            </w:r>
            <w:r w:rsidR="005651C1">
              <w:rPr>
                <w:rFonts w:ascii="Arial" w:hAnsi="Arial" w:cs="Arial"/>
                <w:i/>
                <w:iCs/>
                <w:shd w:val="clear" w:color="auto" w:fill="FFFFFF"/>
              </w:rPr>
              <w:t>:</w:t>
            </w:r>
          </w:p>
          <w:p w14:paraId="66698B04" w14:textId="77777777" w:rsidR="005651C1" w:rsidRDefault="005651C1" w:rsidP="005651C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Fridays, 18:00 – 22:00</w:t>
            </w:r>
          </w:p>
          <w:p w14:paraId="7A613832" w14:textId="77777777" w:rsidR="00385B06" w:rsidRDefault="00385B06" w:rsidP="00385B06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14:paraId="2D5990B5" w14:textId="1FDA6CB2" w:rsidR="00385B06" w:rsidRPr="00AB4BFA" w:rsidRDefault="00385B06" w:rsidP="00385B06">
            <w:pPr>
              <w:jc w:val="both"/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</w:pPr>
            <w:r w:rsidRPr="00AB4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Bookings accurate </w:t>
            </w:r>
            <w:r w:rsidR="00AB4BFA" w:rsidRPr="00AB4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to 24/09/2021</w:t>
            </w:r>
          </w:p>
        </w:tc>
      </w:tr>
      <w:tr w:rsidR="00780B17" w14:paraId="028184A0" w14:textId="77777777" w:rsidTr="00780B17">
        <w:tc>
          <w:tcPr>
            <w:tcW w:w="3256" w:type="dxa"/>
          </w:tcPr>
          <w:p w14:paraId="0F3620F1" w14:textId="77777777" w:rsidR="00780B17" w:rsidRPr="00780B17" w:rsidRDefault="00780B17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80B1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Capacity permitted in any one </w:t>
            </w:r>
            <w:r w:rsidR="00CC7EB2">
              <w:rPr>
                <w:rFonts w:ascii="Arial" w:hAnsi="Arial" w:cs="Arial"/>
                <w:b/>
                <w:bCs/>
                <w:shd w:val="clear" w:color="auto" w:fill="FFFFFF"/>
              </w:rPr>
              <w:t>group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2A9A74D9" w14:textId="77777777" w:rsidR="00780B17" w:rsidRPr="001379DD" w:rsidRDefault="00824F66" w:rsidP="009225D0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  <w:r w:rsidRPr="00824F66">
              <w:rPr>
                <w:rFonts w:ascii="Arial" w:hAnsi="Arial" w:cs="Arial"/>
                <w:i/>
                <w:iCs/>
                <w:shd w:val="clear" w:color="auto" w:fill="FFFFFF"/>
              </w:rPr>
              <w:t xml:space="preserve">Facility dependent </w:t>
            </w:r>
          </w:p>
        </w:tc>
      </w:tr>
      <w:tr w:rsidR="00780B17" w14:paraId="2A4F653C" w14:textId="77777777" w:rsidTr="00780B17">
        <w:tc>
          <w:tcPr>
            <w:tcW w:w="3256" w:type="dxa"/>
          </w:tcPr>
          <w:p w14:paraId="3DC98ECB" w14:textId="77777777" w:rsidR="00780B17" w:rsidRPr="00780B17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Capacity</w:t>
            </w:r>
          </w:p>
        </w:tc>
        <w:tc>
          <w:tcPr>
            <w:tcW w:w="5670" w:type="dxa"/>
          </w:tcPr>
          <w:p w14:paraId="4F672634" w14:textId="30D060AA" w:rsidR="00171F0F" w:rsidRDefault="00ED6089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Covid Facility Capacity Restrictions (as of year 2020/21)</w:t>
            </w:r>
          </w:p>
          <w:p w14:paraId="45192416" w14:textId="77777777" w:rsidR="00ED6089" w:rsidRDefault="00ED6089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14:paraId="6F713525" w14:textId="52FD02F4" w:rsidR="00C22B47" w:rsidRDefault="00C22B47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Founder’s Hall (1/2 size) : 24 people</w:t>
            </w:r>
          </w:p>
          <w:p w14:paraId="63ED67E2" w14:textId="31E418CB" w:rsidR="00C22B47" w:rsidRDefault="00C22B47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Dartmouth Avenue : 20 people</w:t>
            </w:r>
          </w:p>
          <w:p w14:paraId="1698018F" w14:textId="202B3B79" w:rsidR="00C22B47" w:rsidRDefault="00B0267D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Edge Dance Studio : 10 people (assumed)</w:t>
            </w:r>
          </w:p>
          <w:p w14:paraId="7877E314" w14:textId="07729CFB" w:rsidR="00D66B95" w:rsidRPr="00171F0F" w:rsidRDefault="00B0267D" w:rsidP="00171F0F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1W Foyer : Unusable due to </w:t>
            </w:r>
            <w:r w:rsidR="00171F0F">
              <w:rPr>
                <w:rFonts w:ascii="Arial" w:hAnsi="Arial" w:cs="Arial"/>
                <w:i/>
                <w:iCs/>
                <w:shd w:val="clear" w:color="auto" w:fill="FFFFFF"/>
              </w:rPr>
              <w:t>1-way system in place</w:t>
            </w:r>
          </w:p>
        </w:tc>
      </w:tr>
      <w:tr w:rsidR="00780B17" w14:paraId="7AE6A732" w14:textId="77777777" w:rsidTr="00780B17">
        <w:tc>
          <w:tcPr>
            <w:tcW w:w="3256" w:type="dxa"/>
          </w:tcPr>
          <w:p w14:paraId="42EB8916" w14:textId="77777777" w:rsidR="00780B17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Phase of return to play these guidelines follow</w:t>
            </w:r>
          </w:p>
        </w:tc>
        <w:tc>
          <w:tcPr>
            <w:tcW w:w="5670" w:type="dxa"/>
          </w:tcPr>
          <w:p w14:paraId="60F6E61C" w14:textId="77777777" w:rsidR="00780B17" w:rsidRPr="001379DD" w:rsidRDefault="00824F66" w:rsidP="009225D0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  <w:r w:rsidRPr="00824F66">
              <w:rPr>
                <w:rFonts w:ascii="Arial" w:hAnsi="Arial" w:cs="Arial"/>
                <w:i/>
                <w:iCs/>
                <w:shd w:val="clear" w:color="auto" w:fill="FFFFFF"/>
              </w:rPr>
              <w:t>Phase 1</w:t>
            </w:r>
          </w:p>
        </w:tc>
      </w:tr>
      <w:tr w:rsidR="001379DD" w14:paraId="75D871C3" w14:textId="77777777" w:rsidTr="00780B17">
        <w:tc>
          <w:tcPr>
            <w:tcW w:w="3256" w:type="dxa"/>
          </w:tcPr>
          <w:p w14:paraId="7DA91FFF" w14:textId="77777777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Specific instructions being followed</w:t>
            </w:r>
          </w:p>
        </w:tc>
        <w:tc>
          <w:tcPr>
            <w:tcW w:w="5670" w:type="dxa"/>
          </w:tcPr>
          <w:p w14:paraId="5C3D7D22" w14:textId="77777777" w:rsidR="00432367" w:rsidRPr="007C5C23" w:rsidRDefault="00432367" w:rsidP="0043236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  <w:p w14:paraId="3DF6792A" w14:textId="77777777" w:rsidR="00432367" w:rsidRPr="007C5C23" w:rsidRDefault="00432367" w:rsidP="007C5C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5C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Avoiding any training exercises that compromise the </w:t>
            </w:r>
            <w:r w:rsidR="00345162" w:rsidRPr="007C5C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current </w:t>
            </w:r>
            <w:r w:rsidRPr="007C5C23">
              <w:rPr>
                <w:rFonts w:ascii="Arial" w:hAnsi="Arial" w:cs="Arial"/>
                <w:i/>
                <w:iCs/>
                <w:sz w:val="22"/>
                <w:szCs w:val="22"/>
              </w:rPr>
              <w:t>social distancing guidelines set out in Section 3.</w:t>
            </w:r>
          </w:p>
          <w:p w14:paraId="339304BE" w14:textId="77777777" w:rsidR="00345162" w:rsidRPr="007C5C23" w:rsidRDefault="00345162" w:rsidP="007C5C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5C23">
              <w:rPr>
                <w:rFonts w:ascii="Arial" w:hAnsi="Arial" w:cs="Arial"/>
                <w:i/>
                <w:iCs/>
                <w:sz w:val="22"/>
                <w:szCs w:val="22"/>
              </w:rPr>
              <w:t>Limiting music volume so as not to encourage shouting or making conversation difficult</w:t>
            </w:r>
          </w:p>
          <w:p w14:paraId="2A29C79D" w14:textId="77777777" w:rsidR="00345162" w:rsidRPr="007C5C23" w:rsidRDefault="00345162" w:rsidP="007C5C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5C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Dancers to arrive dressed for class and leave in same clothes and shower at home (no access to </w:t>
            </w:r>
            <w:r w:rsidRPr="007C5C23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changing facilities)</w:t>
            </w:r>
          </w:p>
          <w:p w14:paraId="4715FC4D" w14:textId="77777777" w:rsidR="00AF061E" w:rsidRDefault="00AF061E" w:rsidP="007C5C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Follow the Flow of the building</w:t>
            </w:r>
          </w:p>
          <w:p w14:paraId="317CE7F2" w14:textId="77777777" w:rsidR="00AF061E" w:rsidRDefault="00AF061E" w:rsidP="007C5C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Not to share water bottles</w:t>
            </w:r>
          </w:p>
          <w:p w14:paraId="324DAB57" w14:textId="47EB0AB4" w:rsidR="0007518F" w:rsidRPr="0007518F" w:rsidRDefault="00AF061E" w:rsidP="0007518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Face coverings to be worn as enter the building</w:t>
            </w:r>
          </w:p>
          <w:p w14:paraId="2F47F8AB" w14:textId="77777777" w:rsidR="00AF061E" w:rsidRPr="007C5C23" w:rsidRDefault="00AF061E" w:rsidP="007C5C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Covid officer appointed see above for contact details</w:t>
            </w:r>
          </w:p>
          <w:p w14:paraId="1CB0E182" w14:textId="77777777" w:rsidR="001379DD" w:rsidRDefault="001379DD" w:rsidP="009225D0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</w:p>
          <w:p w14:paraId="6EE6E5E7" w14:textId="47AC134A" w:rsidR="0007518F" w:rsidRPr="0007518F" w:rsidRDefault="0007518F" w:rsidP="009225D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07518F">
              <w:rPr>
                <w:rFonts w:ascii="Arial" w:hAnsi="Arial" w:cs="Arial"/>
                <w:i/>
                <w:iCs/>
                <w:shd w:val="clear" w:color="auto" w:fill="FFFFFF"/>
              </w:rPr>
              <w:t xml:space="preserve">Further restrictions (when </w:t>
            </w:r>
            <w:r w:rsidR="008839BB">
              <w:rPr>
                <w:rFonts w:ascii="Arial" w:hAnsi="Arial" w:cs="Arial"/>
                <w:i/>
                <w:iCs/>
                <w:shd w:val="clear" w:color="auto" w:fill="FFFFFF"/>
              </w:rPr>
              <w:t>guidelines advise</w:t>
            </w:r>
            <w:r w:rsidRPr="0007518F">
              <w:rPr>
                <w:rFonts w:ascii="Arial" w:hAnsi="Arial" w:cs="Arial"/>
                <w:i/>
                <w:iCs/>
                <w:shd w:val="clear" w:color="auto" w:fill="FFFFFF"/>
              </w:rPr>
              <w:t>):</w:t>
            </w:r>
          </w:p>
          <w:p w14:paraId="2B0EAEAE" w14:textId="77777777" w:rsidR="0007518F" w:rsidRDefault="0007518F" w:rsidP="0007518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5C23">
              <w:rPr>
                <w:rFonts w:ascii="Arial" w:hAnsi="Arial" w:cs="Arial"/>
                <w:i/>
                <w:iCs/>
                <w:sz w:val="22"/>
                <w:szCs w:val="22"/>
              </w:rPr>
              <w:t>Dancing in partnerships only allowed if the pair are from the same household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or in an established romantic relationship</w:t>
            </w:r>
          </w:p>
          <w:p w14:paraId="6D500214" w14:textId="77777777" w:rsidR="0007518F" w:rsidRDefault="0007518F" w:rsidP="0007518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 contact between separate partnerships or solo dancers</w:t>
            </w:r>
            <w:r w:rsidRPr="007C5C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771B855E" w14:textId="18F44AD1" w:rsidR="0007518F" w:rsidRPr="007C5C23" w:rsidRDefault="0007518F" w:rsidP="009225D0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</w:p>
        </w:tc>
      </w:tr>
      <w:tr w:rsidR="001379DD" w14:paraId="4252D032" w14:textId="77777777" w:rsidTr="00780B17">
        <w:tc>
          <w:tcPr>
            <w:tcW w:w="3256" w:type="dxa"/>
          </w:tcPr>
          <w:p w14:paraId="0B91478B" w14:textId="77777777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5670" w:type="dxa"/>
          </w:tcPr>
          <w:p w14:paraId="5F726328" w14:textId="77777777" w:rsidR="001379DD" w:rsidRPr="001379DD" w:rsidRDefault="001379DD" w:rsidP="009225D0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</w:p>
        </w:tc>
      </w:tr>
      <w:tr w:rsidR="001379DD" w14:paraId="5761F2AF" w14:textId="77777777" w:rsidTr="00780B17">
        <w:tc>
          <w:tcPr>
            <w:tcW w:w="3256" w:type="dxa"/>
          </w:tcPr>
          <w:p w14:paraId="7E09DFC2" w14:textId="77777777" w:rsidR="001379DD" w:rsidRPr="00780B17" w:rsidRDefault="000B70EF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provision and use:</w:t>
            </w:r>
          </w:p>
        </w:tc>
        <w:tc>
          <w:tcPr>
            <w:tcW w:w="5670" w:type="dxa"/>
          </w:tcPr>
          <w:p w14:paraId="5BDA0E42" w14:textId="77777777" w:rsidR="001379DD" w:rsidRPr="007C5C23" w:rsidRDefault="000B70EF" w:rsidP="009225D0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  <w:r w:rsidRPr="007C5C23">
              <w:rPr>
                <w:rFonts w:ascii="Arial" w:hAnsi="Arial" w:cs="Arial"/>
                <w:i/>
                <w:iCs/>
                <w:shd w:val="clear" w:color="auto" w:fill="FFFFFF"/>
              </w:rPr>
              <w:t>Players must bring and use only their own equipment in regard</w:t>
            </w:r>
            <w:r w:rsidR="00432367" w:rsidRPr="007C5C23">
              <w:rPr>
                <w:rFonts w:ascii="Arial" w:hAnsi="Arial" w:cs="Arial"/>
                <w:i/>
                <w:iCs/>
                <w:shd w:val="clear" w:color="auto" w:fill="FFFFFF"/>
              </w:rPr>
              <w:t>s to dance shoes (including heel protectors) and shoe brushes</w:t>
            </w:r>
          </w:p>
        </w:tc>
      </w:tr>
      <w:tr w:rsidR="001379DD" w14:paraId="28A5BA39" w14:textId="77777777" w:rsidTr="00780B17">
        <w:tc>
          <w:tcPr>
            <w:tcW w:w="3256" w:type="dxa"/>
          </w:tcPr>
          <w:p w14:paraId="63A81550" w14:textId="77777777" w:rsidR="001379DD" w:rsidRPr="00780B17" w:rsidRDefault="000B70EF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cleaning:</w:t>
            </w:r>
          </w:p>
        </w:tc>
        <w:tc>
          <w:tcPr>
            <w:tcW w:w="5670" w:type="dxa"/>
          </w:tcPr>
          <w:p w14:paraId="424693ED" w14:textId="77777777" w:rsidR="001379DD" w:rsidRPr="007C5C23" w:rsidRDefault="00D55620" w:rsidP="00D5562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7C5C2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All clubs will be provided with sanitising spray to be used to clean equipment before, during and after use. Club Covid-19 leads can request spray(s) from the shift managers in the Sports Training Village and when empty, can request a new supply.</w:t>
            </w:r>
          </w:p>
        </w:tc>
      </w:tr>
      <w:tr w:rsidR="001379DD" w14:paraId="5D74C771" w14:textId="77777777" w:rsidTr="00780B17">
        <w:tc>
          <w:tcPr>
            <w:tcW w:w="3256" w:type="dxa"/>
          </w:tcPr>
          <w:p w14:paraId="78E5EF5A" w14:textId="77777777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5670" w:type="dxa"/>
          </w:tcPr>
          <w:p w14:paraId="281C36F3" w14:textId="77777777" w:rsidR="001379DD" w:rsidRPr="001379DD" w:rsidRDefault="001379DD" w:rsidP="009225D0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</w:p>
        </w:tc>
      </w:tr>
    </w:tbl>
    <w:p w14:paraId="6414189C" w14:textId="77777777" w:rsidR="001C73A0" w:rsidRDefault="001C73A0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200FB5A" w14:textId="77777777" w:rsidR="001A28B0" w:rsidRPr="006C3DF9" w:rsidRDefault="006C3DF9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C3DF9">
        <w:rPr>
          <w:rFonts w:ascii="Arial" w:hAnsi="Arial" w:cs="Arial"/>
          <w:b/>
          <w:bCs/>
          <w:color w:val="000000"/>
        </w:rPr>
        <w:t>Note</w:t>
      </w:r>
    </w:p>
    <w:p w14:paraId="2AB78E01" w14:textId="77777777" w:rsidR="00AF0D75" w:rsidRDefault="006C3DF9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Should your NGB permit a change in return to play phase or you as a club wish to alter the way you deliver within the current phase, a new NOP must be submitted and approved prior to your group providing activity against the new regulations.</w:t>
      </w:r>
    </w:p>
    <w:p w14:paraId="5ECF7BD3" w14:textId="77777777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8CE4815" w14:textId="77777777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CB0462F" w14:textId="77777777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Link- Videos for all groups to watch and additional information</w:t>
      </w:r>
    </w:p>
    <w:p w14:paraId="1181833F" w14:textId="77777777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094B944" w14:textId="77777777" w:rsidR="001C73A0" w:rsidRDefault="006A66C0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hyperlink r:id="rId11" w:history="1">
        <w:r w:rsidR="001C73A0" w:rsidRPr="00853BC2">
          <w:rPr>
            <w:rStyle w:val="Hyperlink"/>
            <w:rFonts w:ascii="Calibri" w:eastAsia="Calibri" w:hAnsi="Calibri" w:cs="Calibri"/>
            <w:lang w:eastAsia="en-GB"/>
          </w:rPr>
          <w:t>https://www.teambath.com/about/reopening/</w:t>
        </w:r>
      </w:hyperlink>
    </w:p>
    <w:p w14:paraId="54943414" w14:textId="77777777" w:rsidR="001C73A0" w:rsidRDefault="001C73A0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</w:p>
    <w:p w14:paraId="549EBCF4" w14:textId="77777777" w:rsidR="001C73A0" w:rsidRP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C73A0">
        <w:rPr>
          <w:rFonts w:ascii="Arial" w:eastAsia="Calibri" w:hAnsi="Arial" w:cs="Arial"/>
          <w:lang w:eastAsia="en-GB"/>
        </w:rPr>
        <w:t>Page contains videos for all customers, users of the gym and users of the pool</w:t>
      </w:r>
    </w:p>
    <w:sectPr w:rsidR="001C73A0" w:rsidRPr="001C73A0" w:rsidSect="001C73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225"/>
    <w:multiLevelType w:val="hybridMultilevel"/>
    <w:tmpl w:val="5718ABDA"/>
    <w:lvl w:ilvl="0" w:tplc="4BDA6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7670"/>
    <w:multiLevelType w:val="hybridMultilevel"/>
    <w:tmpl w:val="0BAC1CBE"/>
    <w:lvl w:ilvl="0" w:tplc="4BDA6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04F"/>
    <w:multiLevelType w:val="hybridMultilevel"/>
    <w:tmpl w:val="FFF4DD60"/>
    <w:lvl w:ilvl="0" w:tplc="4BDA6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6282"/>
    <w:multiLevelType w:val="hybridMultilevel"/>
    <w:tmpl w:val="C036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5E7"/>
    <w:multiLevelType w:val="hybridMultilevel"/>
    <w:tmpl w:val="7F66EB10"/>
    <w:lvl w:ilvl="0" w:tplc="4BDA6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47494"/>
    <w:multiLevelType w:val="hybridMultilevel"/>
    <w:tmpl w:val="3412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F3000"/>
    <w:multiLevelType w:val="hybridMultilevel"/>
    <w:tmpl w:val="49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5D0"/>
    <w:rsid w:val="00051994"/>
    <w:rsid w:val="0007518F"/>
    <w:rsid w:val="00083C37"/>
    <w:rsid w:val="00096879"/>
    <w:rsid w:val="000B70EF"/>
    <w:rsid w:val="001379DD"/>
    <w:rsid w:val="00171F0F"/>
    <w:rsid w:val="001A28B0"/>
    <w:rsid w:val="001C73A0"/>
    <w:rsid w:val="001D7888"/>
    <w:rsid w:val="001E7D64"/>
    <w:rsid w:val="002D07F1"/>
    <w:rsid w:val="0033015C"/>
    <w:rsid w:val="00345162"/>
    <w:rsid w:val="00385B06"/>
    <w:rsid w:val="003E1B5F"/>
    <w:rsid w:val="004243FE"/>
    <w:rsid w:val="00432367"/>
    <w:rsid w:val="0046481B"/>
    <w:rsid w:val="004F0D27"/>
    <w:rsid w:val="00512C92"/>
    <w:rsid w:val="00557F92"/>
    <w:rsid w:val="005651C1"/>
    <w:rsid w:val="0057235C"/>
    <w:rsid w:val="00597B49"/>
    <w:rsid w:val="005A167D"/>
    <w:rsid w:val="005A70E8"/>
    <w:rsid w:val="005B2DCF"/>
    <w:rsid w:val="00614AE9"/>
    <w:rsid w:val="006436EC"/>
    <w:rsid w:val="00655F5C"/>
    <w:rsid w:val="00681437"/>
    <w:rsid w:val="006A1CF7"/>
    <w:rsid w:val="006A66C0"/>
    <w:rsid w:val="006C3DF9"/>
    <w:rsid w:val="007433FF"/>
    <w:rsid w:val="00746F63"/>
    <w:rsid w:val="00752F7D"/>
    <w:rsid w:val="00774034"/>
    <w:rsid w:val="00780B17"/>
    <w:rsid w:val="007B655F"/>
    <w:rsid w:val="007C5C23"/>
    <w:rsid w:val="00824F66"/>
    <w:rsid w:val="00873884"/>
    <w:rsid w:val="008839BB"/>
    <w:rsid w:val="008874C7"/>
    <w:rsid w:val="008F4F2A"/>
    <w:rsid w:val="00914F01"/>
    <w:rsid w:val="009225D0"/>
    <w:rsid w:val="00937338"/>
    <w:rsid w:val="00947101"/>
    <w:rsid w:val="00992AF5"/>
    <w:rsid w:val="009E4297"/>
    <w:rsid w:val="009E6D96"/>
    <w:rsid w:val="00A32A33"/>
    <w:rsid w:val="00A7583E"/>
    <w:rsid w:val="00AB4BFA"/>
    <w:rsid w:val="00AE10C6"/>
    <w:rsid w:val="00AF061E"/>
    <w:rsid w:val="00AF0D75"/>
    <w:rsid w:val="00B0267D"/>
    <w:rsid w:val="00B53F3B"/>
    <w:rsid w:val="00B57B69"/>
    <w:rsid w:val="00B85146"/>
    <w:rsid w:val="00BF49DE"/>
    <w:rsid w:val="00C22B47"/>
    <w:rsid w:val="00CB326A"/>
    <w:rsid w:val="00CB46AA"/>
    <w:rsid w:val="00CC2F93"/>
    <w:rsid w:val="00CC4870"/>
    <w:rsid w:val="00CC7300"/>
    <w:rsid w:val="00CC7EB2"/>
    <w:rsid w:val="00D04FA8"/>
    <w:rsid w:val="00D4307B"/>
    <w:rsid w:val="00D55620"/>
    <w:rsid w:val="00D66B95"/>
    <w:rsid w:val="00E75C5F"/>
    <w:rsid w:val="00EA57C1"/>
    <w:rsid w:val="00EC450F"/>
    <w:rsid w:val="00ED6089"/>
    <w:rsid w:val="00F10B0C"/>
    <w:rsid w:val="00F5633A"/>
    <w:rsid w:val="00F575FE"/>
    <w:rsid w:val="00F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224B"/>
  <w15:docId w15:val="{9572C5AB-9E38-4FC7-B2BA-718C557D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9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C5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character" w:customStyle="1" w:styleId="normaltextrun">
    <w:name w:val="normaltextrun"/>
    <w:basedOn w:val="DefaultParagraphFont"/>
    <w:rsid w:val="00E75C5F"/>
  </w:style>
  <w:style w:type="character" w:customStyle="1" w:styleId="eop">
    <w:name w:val="eop"/>
    <w:basedOn w:val="DefaultParagraphFont"/>
    <w:rsid w:val="00E75C5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23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ubath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ambath.com/about/reopening/" TargetMode="External"/><Relationship Id="rId5" Type="http://schemas.openxmlformats.org/officeDocument/2006/relationships/styles" Target="styles.xml"/><Relationship Id="rId10" Type="http://schemas.openxmlformats.org/officeDocument/2006/relationships/hyperlink" Target="mailto:nrwh20@b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cn21@b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D1C6C68DC94F8D581767CB29FD6F" ma:contentTypeVersion="4" ma:contentTypeDescription="Create a new document." ma:contentTypeScope="" ma:versionID="73b2e48d2d86b4a844ca4c0308e4c60c">
  <xsd:schema xmlns:xsd="http://www.w3.org/2001/XMLSchema" xmlns:xs="http://www.w3.org/2001/XMLSchema" xmlns:p="http://schemas.microsoft.com/office/2006/metadata/properties" xmlns:ns2="f46045ab-2eef-4381-8ece-5fc3d23f573f" targetNamespace="http://schemas.microsoft.com/office/2006/metadata/properties" ma:root="true" ma:fieldsID="2ea6be16ce74c9a45c0e34d12a100945" ns2:_="">
    <xsd:import namespace="f46045ab-2eef-4381-8ece-5fc3d23f5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45ab-2eef-4381-8ece-5fc3d23f5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C3115-0B64-4556-9BF1-152DE134B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45ab-2eef-4381-8ece-5fc3d23f5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2EEE5-D11B-42FD-89EB-86350A7EF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D4847-45DF-4A77-BE81-870CFBD25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Holmes</dc:creator>
  <cp:keywords/>
  <dc:description/>
  <cp:lastModifiedBy>Olivia Naish</cp:lastModifiedBy>
  <cp:revision>32</cp:revision>
  <dcterms:created xsi:type="dcterms:W3CDTF">2020-10-08T20:21:00Z</dcterms:created>
  <dcterms:modified xsi:type="dcterms:W3CDTF">2021-09-23T23:17:00Z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0x0101004906D1C6C68DC94F8D581767CB29FD6F</vt:lpwstr>
  </property>
</Properties>
</file>