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4D65" w14:textId="0CF45F14" w:rsidR="008F3F68" w:rsidRPr="00746E40" w:rsidRDefault="005A70E8" w:rsidP="009225D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NOP- </w:t>
      </w:r>
      <w:r w:rsidR="00103CC3" w:rsidRPr="00746E40">
        <w:rPr>
          <w:rFonts w:ascii="Arial" w:hAnsi="Arial" w:cs="Arial"/>
          <w:b/>
          <w:sz w:val="24"/>
          <w:szCs w:val="24"/>
          <w:u w:val="single"/>
        </w:rPr>
        <w:t>Gymnastics Club</w:t>
      </w:r>
    </w:p>
    <w:p w14:paraId="2CCBC978" w14:textId="6A4BA6D0" w:rsidR="008F4F2A" w:rsidRDefault="009225D0" w:rsidP="009225D0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746E40">
        <w:rPr>
          <w:rFonts w:ascii="Arial" w:hAnsi="Arial" w:cs="Arial"/>
          <w:shd w:val="clear" w:color="auto" w:fill="FFFFFF"/>
        </w:rPr>
        <w:t>The following NOP is based on strict guidance from the Government and</w:t>
      </w:r>
      <w:r w:rsidR="00103CC3" w:rsidRPr="00746E40">
        <w:rPr>
          <w:rFonts w:ascii="Arial" w:hAnsi="Arial" w:cs="Arial"/>
          <w:shd w:val="clear" w:color="auto" w:fill="FFFFFF"/>
        </w:rPr>
        <w:t xml:space="preserve"> British Gymnastics</w:t>
      </w:r>
      <w:r w:rsidRPr="00746E40">
        <w:rPr>
          <w:rFonts w:ascii="Arial" w:hAnsi="Arial" w:cs="Arial"/>
          <w:shd w:val="clear" w:color="auto" w:fill="FFFFFF"/>
        </w:rPr>
        <w:t xml:space="preserve">. </w:t>
      </w:r>
      <w:r w:rsidRPr="006A1CF7">
        <w:rPr>
          <w:rFonts w:ascii="Arial" w:hAnsi="Arial" w:cs="Arial"/>
          <w:color w:val="000000"/>
          <w:shd w:val="clear" w:color="auto" w:fill="FFFFFF"/>
        </w:rPr>
        <w:t>Ensuring that all activities are planned and delivered in the safest possible way during the C</w:t>
      </w:r>
      <w:r w:rsidR="005A70E8" w:rsidRPr="006A1CF7">
        <w:rPr>
          <w:rFonts w:ascii="Arial" w:hAnsi="Arial" w:cs="Arial"/>
          <w:color w:val="000000"/>
          <w:shd w:val="clear" w:color="auto" w:fill="FFFFFF"/>
        </w:rPr>
        <w:t>OVID-</w:t>
      </w:r>
      <w:r w:rsidRPr="006A1CF7">
        <w:rPr>
          <w:rFonts w:ascii="Arial" w:hAnsi="Arial" w:cs="Arial"/>
          <w:color w:val="000000"/>
          <w:shd w:val="clear" w:color="auto" w:fill="FFFFFF"/>
        </w:rPr>
        <w:t xml:space="preserve">19 pandemic. This </w:t>
      </w:r>
      <w:r w:rsidR="00655F5C" w:rsidRPr="006A1CF7">
        <w:rPr>
          <w:rFonts w:ascii="Arial" w:hAnsi="Arial" w:cs="Arial"/>
          <w:color w:val="000000"/>
          <w:shd w:val="clear" w:color="auto" w:fill="FFFFFF"/>
        </w:rPr>
        <w:t>overview should be read</w:t>
      </w:r>
      <w:r w:rsidR="00CC2F93">
        <w:rPr>
          <w:rFonts w:ascii="Arial" w:hAnsi="Arial" w:cs="Arial"/>
          <w:color w:val="000000"/>
          <w:shd w:val="clear" w:color="auto" w:fill="FFFFFF"/>
        </w:rPr>
        <w:t xml:space="preserve"> and followed</w:t>
      </w:r>
      <w:r w:rsidR="00655F5C" w:rsidRPr="006A1CF7">
        <w:rPr>
          <w:rFonts w:ascii="Arial" w:hAnsi="Arial" w:cs="Arial"/>
          <w:color w:val="000000"/>
          <w:shd w:val="clear" w:color="auto" w:fill="FFFFFF"/>
        </w:rPr>
        <w:t xml:space="preserve"> in conjunction with the </w:t>
      </w:r>
      <w:bookmarkStart w:id="0" w:name="_Hlk46312267"/>
      <w:r w:rsidR="00655F5C" w:rsidRPr="006A1CF7">
        <w:rPr>
          <w:rFonts w:ascii="Arial" w:hAnsi="Arial" w:cs="Arial"/>
          <w:color w:val="000000"/>
          <w:shd w:val="clear" w:color="auto" w:fill="FFFFFF"/>
        </w:rPr>
        <w:t xml:space="preserve">generic </w:t>
      </w:r>
      <w:r w:rsidR="009E6D96">
        <w:rPr>
          <w:rFonts w:ascii="Arial" w:hAnsi="Arial" w:cs="Arial"/>
          <w:color w:val="000000"/>
          <w:shd w:val="clear" w:color="auto" w:fill="FFFFFF"/>
        </w:rPr>
        <w:t xml:space="preserve">DSDR Covid-19 </w:t>
      </w:r>
      <w:r w:rsidRPr="006A1CF7">
        <w:rPr>
          <w:rFonts w:ascii="Arial" w:hAnsi="Arial" w:cs="Arial"/>
          <w:color w:val="000000"/>
          <w:shd w:val="clear" w:color="auto" w:fill="FFFFFF"/>
        </w:rPr>
        <w:t>guidance</w:t>
      </w:r>
      <w:r w:rsidR="00780B17">
        <w:rPr>
          <w:rFonts w:ascii="Arial" w:hAnsi="Arial" w:cs="Arial"/>
          <w:color w:val="000000"/>
          <w:shd w:val="clear" w:color="auto" w:fill="FFFFFF"/>
        </w:rPr>
        <w:t xml:space="preserve">, generic SU Covid-19 </w:t>
      </w:r>
      <w:proofErr w:type="gramStart"/>
      <w:r w:rsidR="00780B17">
        <w:rPr>
          <w:rFonts w:ascii="Arial" w:hAnsi="Arial" w:cs="Arial"/>
          <w:color w:val="000000"/>
          <w:shd w:val="clear" w:color="auto" w:fill="FFFFFF"/>
        </w:rPr>
        <w:t>guidance</w:t>
      </w:r>
      <w:proofErr w:type="gramEnd"/>
      <w:r w:rsidR="00655F5C" w:rsidRPr="006A1CF7">
        <w:rPr>
          <w:rFonts w:ascii="Arial" w:hAnsi="Arial" w:cs="Arial"/>
          <w:color w:val="000000"/>
          <w:shd w:val="clear" w:color="auto" w:fill="FFFFFF"/>
        </w:rPr>
        <w:t xml:space="preserve"> and </w:t>
      </w:r>
      <w:r w:rsidR="00780B17">
        <w:rPr>
          <w:rFonts w:ascii="Arial" w:hAnsi="Arial" w:cs="Arial"/>
          <w:color w:val="000000"/>
          <w:shd w:val="clear" w:color="auto" w:fill="FFFFFF"/>
        </w:rPr>
        <w:t xml:space="preserve">the updated </w:t>
      </w:r>
      <w:r w:rsidR="00655F5C" w:rsidRPr="006A1CF7">
        <w:rPr>
          <w:rFonts w:ascii="Arial" w:hAnsi="Arial" w:cs="Arial"/>
          <w:color w:val="000000"/>
          <w:shd w:val="clear" w:color="auto" w:fill="FFFFFF"/>
        </w:rPr>
        <w:t>activity specific risk assessment.</w:t>
      </w:r>
      <w:r w:rsidR="00083C37" w:rsidRPr="006A1CF7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7FA6CF56" w14:textId="77777777" w:rsidR="00E75C5F" w:rsidRPr="00E75C5F" w:rsidRDefault="00E75C5F" w:rsidP="00E75C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E75C5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Test &amp; Trace – Legal Requirement for running an event or activity</w:t>
      </w:r>
      <w:r w:rsidRPr="00E75C5F">
        <w:rPr>
          <w:rStyle w:val="eop"/>
          <w:rFonts w:ascii="Arial" w:hAnsi="Arial" w:cs="Arial"/>
        </w:rPr>
        <w:t> </w:t>
      </w:r>
    </w:p>
    <w:p w14:paraId="3D6D147F" w14:textId="4A754BD6" w:rsidR="00E75C5F" w:rsidRPr="00E75C5F" w:rsidRDefault="00E75C5F" w:rsidP="00E75C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E75C5F">
        <w:rPr>
          <w:rStyle w:val="normaltextrun"/>
          <w:rFonts w:ascii="Arial" w:hAnsi="Arial" w:cs="Arial"/>
        </w:rPr>
        <w:t>To comply with COVID legislation you </w:t>
      </w:r>
      <w:r w:rsidRPr="00E75C5F">
        <w:rPr>
          <w:rStyle w:val="normaltextrun"/>
          <w:rFonts w:ascii="Arial" w:hAnsi="Arial" w:cs="Arial"/>
          <w:b/>
          <w:bCs/>
          <w:u w:val="single"/>
        </w:rPr>
        <w:t>must</w:t>
      </w:r>
      <w:r w:rsidRPr="00E75C5F">
        <w:rPr>
          <w:rStyle w:val="normaltextrun"/>
          <w:rFonts w:ascii="Arial" w:hAnsi="Arial" w:cs="Arial"/>
        </w:rPr>
        <w:t> ensure that you collect the name and contact number of everyone attending your activity (including organisers and staff). </w:t>
      </w:r>
      <w:r w:rsidRPr="00E75C5F">
        <w:rPr>
          <w:rStyle w:val="normaltextrun"/>
          <w:rFonts w:ascii="Arial" w:hAnsi="Arial" w:cs="Arial"/>
          <w:b/>
          <w:bCs/>
        </w:rPr>
        <w:t xml:space="preserve">This is a requirement in law </w:t>
      </w:r>
      <w:r w:rsidR="00CB46AA">
        <w:rPr>
          <w:rStyle w:val="normaltextrun"/>
          <w:rFonts w:ascii="Arial" w:hAnsi="Arial" w:cs="Arial"/>
          <w:b/>
          <w:bCs/>
        </w:rPr>
        <w:t>and must happen for every event</w:t>
      </w:r>
      <w:r w:rsidRPr="00E75C5F">
        <w:rPr>
          <w:rStyle w:val="normaltextrun"/>
          <w:rFonts w:ascii="Arial" w:hAnsi="Arial" w:cs="Arial"/>
          <w:b/>
          <w:bCs/>
        </w:rPr>
        <w:t xml:space="preserve"> or activity that you run</w:t>
      </w:r>
      <w:r w:rsidRPr="00E75C5F">
        <w:rPr>
          <w:rStyle w:val="normaltextrun"/>
          <w:rFonts w:ascii="Arial" w:hAnsi="Arial" w:cs="Arial"/>
        </w:rPr>
        <w:t>. </w:t>
      </w:r>
      <w:r w:rsidRPr="00E75C5F">
        <w:rPr>
          <w:rStyle w:val="eop"/>
          <w:rFonts w:ascii="Arial" w:hAnsi="Arial" w:cs="Arial"/>
        </w:rPr>
        <w:t> </w:t>
      </w:r>
    </w:p>
    <w:p w14:paraId="1CB82887" w14:textId="67B8B8FB" w:rsidR="00E75C5F" w:rsidRPr="00E75C5F" w:rsidRDefault="00E75C5F" w:rsidP="00E75C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E75C5F">
        <w:rPr>
          <w:rStyle w:val="normaltextrun"/>
          <w:rFonts w:ascii="Arial" w:hAnsi="Arial" w:cs="Arial"/>
        </w:rPr>
        <w:t xml:space="preserve">This must be done and created via a signup list using </w:t>
      </w:r>
      <w:hyperlink r:id="rId8" w:history="1">
        <w:r w:rsidRPr="00CB46AA">
          <w:rPr>
            <w:rStyle w:val="Hyperlink"/>
            <w:rFonts w:ascii="Arial" w:hAnsi="Arial" w:cs="Arial"/>
          </w:rPr>
          <w:t>thesubath.com</w:t>
        </w:r>
      </w:hyperlink>
      <w:r w:rsidR="00CB46AA">
        <w:rPr>
          <w:rStyle w:val="normaltextrun"/>
          <w:rFonts w:ascii="Arial" w:hAnsi="Arial" w:cs="Arial"/>
        </w:rPr>
        <w:t xml:space="preserve"> </w:t>
      </w:r>
      <w:r w:rsidRPr="00E75C5F">
        <w:rPr>
          <w:rStyle w:val="normaltextrun"/>
          <w:rFonts w:ascii="Arial" w:hAnsi="Arial" w:cs="Arial"/>
        </w:rPr>
        <w:t>admin tools. </w:t>
      </w:r>
      <w:r w:rsidRPr="00E75C5F">
        <w:rPr>
          <w:rStyle w:val="eop"/>
          <w:rFonts w:ascii="Arial" w:hAnsi="Arial" w:cs="Arial"/>
        </w:rPr>
        <w:t> </w:t>
      </w:r>
    </w:p>
    <w:p w14:paraId="44FC86A2" w14:textId="77777777" w:rsidR="008F4F2A" w:rsidRDefault="008F4F2A" w:rsidP="00D55620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bookmarkEnd w:id="0"/>
    <w:p w14:paraId="18F97237" w14:textId="1F149C2B" w:rsidR="006436EC" w:rsidRDefault="006436EC" w:rsidP="00D55620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6A1CF7">
        <w:rPr>
          <w:rFonts w:ascii="Arial" w:hAnsi="Arial" w:cs="Arial"/>
          <w:color w:val="000000"/>
          <w:shd w:val="clear" w:color="auto" w:fill="FFFFFF"/>
        </w:rPr>
        <w:t xml:space="preserve">All </w:t>
      </w:r>
      <w:r w:rsidR="00780B17">
        <w:rPr>
          <w:rFonts w:ascii="Arial" w:hAnsi="Arial" w:cs="Arial"/>
          <w:color w:val="000000"/>
          <w:shd w:val="clear" w:color="auto" w:fill="FFFFFF"/>
        </w:rPr>
        <w:t>attendees should receive all these documents prior to their first attendance and watch the video guides online on accessing the Sports Training Village</w:t>
      </w:r>
      <w:r w:rsidR="005B2DCF">
        <w:rPr>
          <w:rFonts w:ascii="Arial" w:hAnsi="Arial" w:cs="Arial"/>
          <w:color w:val="000000"/>
          <w:shd w:val="clear" w:color="auto" w:fill="FFFFFF"/>
        </w:rPr>
        <w:t xml:space="preserve"> and where relevant, videos on accessing</w:t>
      </w:r>
      <w:r w:rsidR="00780B17">
        <w:rPr>
          <w:rFonts w:ascii="Arial" w:hAnsi="Arial" w:cs="Arial"/>
          <w:color w:val="000000"/>
          <w:shd w:val="clear" w:color="auto" w:fill="FFFFFF"/>
        </w:rPr>
        <w:t xml:space="preserve"> Gym and Pool.</w:t>
      </w:r>
      <w:r w:rsidRPr="006A1CF7">
        <w:rPr>
          <w:rFonts w:ascii="Arial" w:hAnsi="Arial" w:cs="Arial"/>
          <w:color w:val="000000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670"/>
      </w:tblGrid>
      <w:tr w:rsidR="00780B17" w14:paraId="4EA30C2C" w14:textId="77777777" w:rsidTr="00780B17">
        <w:tc>
          <w:tcPr>
            <w:tcW w:w="3256" w:type="dxa"/>
          </w:tcPr>
          <w:p w14:paraId="6172E85A" w14:textId="1BA3DDF0" w:rsidR="00780B17" w:rsidRPr="00780B17" w:rsidRDefault="00CC7EB2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Club and subset activity</w:t>
            </w:r>
            <w:r w:rsidR="000B70EF">
              <w:rPr>
                <w:rFonts w:ascii="Arial" w:hAnsi="Arial" w:cs="Arial"/>
                <w:b/>
                <w:bCs/>
                <w:shd w:val="clear" w:color="auto" w:fill="FFFFFF"/>
              </w:rPr>
              <w:t>:</w:t>
            </w:r>
          </w:p>
        </w:tc>
        <w:tc>
          <w:tcPr>
            <w:tcW w:w="5670" w:type="dxa"/>
          </w:tcPr>
          <w:p w14:paraId="1048A9B4" w14:textId="245EE127" w:rsidR="00780B17" w:rsidRPr="00CF5FED" w:rsidRDefault="000151EE" w:rsidP="009225D0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Baskerville’s </w:t>
            </w:r>
            <w:r w:rsidR="00830E95">
              <w:rPr>
                <w:rFonts w:ascii="Arial" w:hAnsi="Arial" w:cs="Arial"/>
                <w:shd w:val="clear" w:color="auto" w:fill="FFFFFF"/>
              </w:rPr>
              <w:t>Unc</w:t>
            </w:r>
            <w:r>
              <w:rPr>
                <w:rFonts w:ascii="Arial" w:hAnsi="Arial" w:cs="Arial"/>
                <w:shd w:val="clear" w:color="auto" w:fill="FFFFFF"/>
              </w:rPr>
              <w:t xml:space="preserve">oached </w:t>
            </w:r>
            <w:r w:rsidR="00CA7650" w:rsidRPr="00CF5FED">
              <w:rPr>
                <w:rFonts w:ascii="Arial" w:hAnsi="Arial" w:cs="Arial"/>
                <w:shd w:val="clear" w:color="auto" w:fill="FFFFFF"/>
              </w:rPr>
              <w:t>Gymnastics Sessions</w:t>
            </w:r>
          </w:p>
        </w:tc>
      </w:tr>
      <w:tr w:rsidR="00CB5882" w14:paraId="64D27D8A" w14:textId="77777777" w:rsidTr="00780B17">
        <w:tc>
          <w:tcPr>
            <w:tcW w:w="3256" w:type="dxa"/>
          </w:tcPr>
          <w:p w14:paraId="27505D15" w14:textId="75275F50" w:rsidR="00CB5882" w:rsidRDefault="00CB5882" w:rsidP="00CB5882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Lead Contact:</w:t>
            </w:r>
          </w:p>
        </w:tc>
        <w:tc>
          <w:tcPr>
            <w:tcW w:w="5670" w:type="dxa"/>
          </w:tcPr>
          <w:p w14:paraId="510FC3AC" w14:textId="211A4B18" w:rsidR="00CB5882" w:rsidRPr="00CF5FED" w:rsidRDefault="00024152" w:rsidP="00CB5882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Emily Parkinson</w:t>
            </w:r>
            <w:r w:rsidRPr="00CF5FED">
              <w:rPr>
                <w:rFonts w:ascii="Arial" w:hAnsi="Arial" w:cs="Arial"/>
                <w:shd w:val="clear" w:color="auto" w:fill="FFFFFF"/>
              </w:rPr>
              <w:t xml:space="preserve"> – </w:t>
            </w:r>
            <w:hyperlink r:id="rId9" w:history="1">
              <w:r w:rsidRPr="00485110">
                <w:rPr>
                  <w:rStyle w:val="Hyperlink"/>
                </w:rPr>
                <w:t>ep629@bath.ac.uk</w:t>
              </w:r>
            </w:hyperlink>
            <w:r>
              <w:t xml:space="preserve"> - 07542567146</w:t>
            </w:r>
          </w:p>
        </w:tc>
      </w:tr>
      <w:tr w:rsidR="00024152" w14:paraId="6F2CF839" w14:textId="77777777" w:rsidTr="00780B17">
        <w:tc>
          <w:tcPr>
            <w:tcW w:w="3256" w:type="dxa"/>
          </w:tcPr>
          <w:p w14:paraId="2310BDBB" w14:textId="44C73E88" w:rsidR="00024152" w:rsidRDefault="00024152" w:rsidP="00024152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Secondary Contact:</w:t>
            </w:r>
          </w:p>
        </w:tc>
        <w:tc>
          <w:tcPr>
            <w:tcW w:w="5670" w:type="dxa"/>
          </w:tcPr>
          <w:p w14:paraId="544B7DFB" w14:textId="4052844B" w:rsidR="00024152" w:rsidRPr="00CF5FED" w:rsidRDefault="00024152" w:rsidP="00024152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Dulcie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Canham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– </w:t>
            </w:r>
            <w:hyperlink r:id="rId10" w:history="1">
              <w:r w:rsidRPr="00485110">
                <w:rPr>
                  <w:rStyle w:val="Hyperlink"/>
                  <w:rFonts w:ascii="Arial" w:hAnsi="Arial" w:cs="Arial"/>
                  <w:shd w:val="clear" w:color="auto" w:fill="FFFFFF"/>
                </w:rPr>
                <w:t>dlc46@bath.ac.uk</w:t>
              </w:r>
            </w:hyperlink>
            <w:r>
              <w:rPr>
                <w:rFonts w:ascii="Arial" w:hAnsi="Arial" w:cs="Arial"/>
                <w:shd w:val="clear" w:color="auto" w:fill="FFFFFF"/>
              </w:rPr>
              <w:t xml:space="preserve"> - 07484835762</w:t>
            </w:r>
          </w:p>
        </w:tc>
      </w:tr>
      <w:tr w:rsidR="00624F80" w14:paraId="28F876E6" w14:textId="77777777" w:rsidTr="00780B17">
        <w:tc>
          <w:tcPr>
            <w:tcW w:w="3256" w:type="dxa"/>
          </w:tcPr>
          <w:p w14:paraId="4A0C10C1" w14:textId="5C09A3D8" w:rsidR="00624F80" w:rsidRPr="00780B17" w:rsidRDefault="00624F80" w:rsidP="00624F80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Facility being used:</w:t>
            </w:r>
          </w:p>
        </w:tc>
        <w:tc>
          <w:tcPr>
            <w:tcW w:w="5670" w:type="dxa"/>
          </w:tcPr>
          <w:p w14:paraId="4BEB9D25" w14:textId="55035419" w:rsidR="00624F80" w:rsidRPr="00CF5FED" w:rsidRDefault="000151EE" w:rsidP="00624F80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Baskerville’s Gymnastics Centre</w:t>
            </w:r>
          </w:p>
        </w:tc>
      </w:tr>
      <w:tr w:rsidR="0088043D" w14:paraId="1C51561B" w14:textId="77777777" w:rsidTr="00780B17">
        <w:tc>
          <w:tcPr>
            <w:tcW w:w="3256" w:type="dxa"/>
          </w:tcPr>
          <w:p w14:paraId="645F1530" w14:textId="328BFC64" w:rsidR="0088043D" w:rsidRDefault="0088043D" w:rsidP="0088043D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Session days and times</w:t>
            </w:r>
          </w:p>
        </w:tc>
        <w:tc>
          <w:tcPr>
            <w:tcW w:w="5670" w:type="dxa"/>
          </w:tcPr>
          <w:p w14:paraId="2EBCCEAC" w14:textId="07783FD9" w:rsidR="0088043D" w:rsidRPr="00CF5FED" w:rsidRDefault="008146CC" w:rsidP="0088043D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Thursdays 9:30-10:30 PM</w:t>
            </w:r>
          </w:p>
        </w:tc>
      </w:tr>
      <w:tr w:rsidR="009E06F5" w14:paraId="7E73FB21" w14:textId="77777777" w:rsidTr="00780B17">
        <w:tc>
          <w:tcPr>
            <w:tcW w:w="3256" w:type="dxa"/>
          </w:tcPr>
          <w:p w14:paraId="72A646E5" w14:textId="195385A7" w:rsidR="009E06F5" w:rsidRPr="00780B17" w:rsidRDefault="009E06F5" w:rsidP="009E06F5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780B17">
              <w:rPr>
                <w:rFonts w:ascii="Arial" w:hAnsi="Arial" w:cs="Arial"/>
                <w:b/>
                <w:bCs/>
                <w:shd w:val="clear" w:color="auto" w:fill="FFFFFF"/>
              </w:rPr>
              <w:t xml:space="preserve">Capacity permitted in any one 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>group:</w:t>
            </w:r>
          </w:p>
        </w:tc>
        <w:tc>
          <w:tcPr>
            <w:tcW w:w="5670" w:type="dxa"/>
          </w:tcPr>
          <w:p w14:paraId="6FFAAAB6" w14:textId="18266CC9" w:rsidR="009E06F5" w:rsidRPr="00CF5FED" w:rsidRDefault="00024152" w:rsidP="009E06F5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20</w:t>
            </w:r>
            <w:r w:rsidR="00ED09F7">
              <w:rPr>
                <w:rFonts w:ascii="Arial" w:hAnsi="Arial" w:cs="Arial"/>
                <w:shd w:val="clear" w:color="auto" w:fill="FFFFFF"/>
              </w:rPr>
              <w:t xml:space="preserve"> people</w:t>
            </w:r>
          </w:p>
        </w:tc>
      </w:tr>
      <w:tr w:rsidR="00624F80" w14:paraId="52599B46" w14:textId="77777777" w:rsidTr="00780B17">
        <w:tc>
          <w:tcPr>
            <w:tcW w:w="3256" w:type="dxa"/>
          </w:tcPr>
          <w:p w14:paraId="42761A4C" w14:textId="3D513268" w:rsidR="00624F80" w:rsidRPr="00780B17" w:rsidRDefault="00624F80" w:rsidP="00624F80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Facility Capacity</w:t>
            </w:r>
          </w:p>
        </w:tc>
        <w:tc>
          <w:tcPr>
            <w:tcW w:w="5670" w:type="dxa"/>
          </w:tcPr>
          <w:p w14:paraId="47DBB272" w14:textId="37295103" w:rsidR="00624F80" w:rsidRPr="00CF5FED" w:rsidRDefault="00024152" w:rsidP="00624F80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64</w:t>
            </w:r>
            <w:r w:rsidR="008F3C40" w:rsidRPr="00CF5FED">
              <w:rPr>
                <w:rFonts w:ascii="Arial" w:hAnsi="Arial" w:cs="Arial"/>
                <w:shd w:val="clear" w:color="auto" w:fill="FFFFFF"/>
              </w:rPr>
              <w:t xml:space="preserve"> people</w:t>
            </w:r>
          </w:p>
        </w:tc>
      </w:tr>
      <w:tr w:rsidR="00024152" w14:paraId="41823093" w14:textId="77777777" w:rsidTr="00780B17">
        <w:tc>
          <w:tcPr>
            <w:tcW w:w="3256" w:type="dxa"/>
          </w:tcPr>
          <w:p w14:paraId="4E7F142E" w14:textId="22C83277" w:rsidR="00024152" w:rsidRPr="00780B17" w:rsidRDefault="00024152" w:rsidP="00024152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NGB Phase of return to play these guidelines follow</w:t>
            </w:r>
          </w:p>
        </w:tc>
        <w:tc>
          <w:tcPr>
            <w:tcW w:w="5670" w:type="dxa"/>
          </w:tcPr>
          <w:p w14:paraId="233F723E" w14:textId="77777777" w:rsidR="00024152" w:rsidRPr="004417BB" w:rsidRDefault="00024152" w:rsidP="00024152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4417BB">
              <w:rPr>
                <w:rFonts w:ascii="Arial" w:hAnsi="Arial" w:cs="Arial"/>
                <w:shd w:val="clear" w:color="auto" w:fill="FFFFFF"/>
              </w:rPr>
              <w:t>Phase 4 of BG Step Forward Plan</w:t>
            </w:r>
          </w:p>
          <w:p w14:paraId="540E745D" w14:textId="77777777" w:rsidR="00024152" w:rsidRPr="004417BB" w:rsidRDefault="00024152" w:rsidP="00024152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Pr="004417BB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https://www.british-gymnastics.org/gymnastics-guidance-from-the-19</w:t>
              </w:r>
              <w:r w:rsidRPr="004417BB">
                <w:rPr>
                  <w:rStyle w:val="Hyperlink"/>
                  <w:rFonts w:ascii="Arial" w:hAnsi="Arial" w:cs="Arial"/>
                  <w:sz w:val="22"/>
                  <w:szCs w:val="22"/>
                </w:rPr>
                <w:t>t</w:t>
              </w:r>
              <w:r w:rsidRPr="004417BB">
                <w:rPr>
                  <w:rStyle w:val="Hyperlink"/>
                  <w:rFonts w:ascii="Arial" w:hAnsi="Arial" w:cs="Arial"/>
                  <w:sz w:val="22"/>
                  <w:szCs w:val="22"/>
                </w:rPr>
                <w:t>h-july-england-only</w:t>
              </w:r>
            </w:hyperlink>
          </w:p>
          <w:p w14:paraId="4992E455" w14:textId="77777777" w:rsidR="00024152" w:rsidRPr="004417BB" w:rsidRDefault="00024152" w:rsidP="00024152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hyperlink r:id="rId12" w:history="1">
              <w:r w:rsidRPr="004417BB">
                <w:rPr>
                  <w:rStyle w:val="Hyperlink"/>
                  <w:rFonts w:ascii="Arial" w:hAnsi="Arial" w:cs="Arial"/>
                  <w:b w:val="0"/>
                  <w:bCs w:val="0"/>
                  <w:sz w:val="22"/>
                  <w:szCs w:val="22"/>
                </w:rPr>
                <w:t>https://www.british-gymnastics.org/step-forward-faqs</w:t>
              </w:r>
            </w:hyperlink>
          </w:p>
          <w:p w14:paraId="7C3612F5" w14:textId="4AB1D69E" w:rsidR="00024152" w:rsidRPr="00CF5FED" w:rsidRDefault="00024152" w:rsidP="00024152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024152" w14:paraId="6171CD8B" w14:textId="77777777" w:rsidTr="00780B17">
        <w:tc>
          <w:tcPr>
            <w:tcW w:w="3256" w:type="dxa"/>
          </w:tcPr>
          <w:p w14:paraId="5EBF8D70" w14:textId="20A2D62F" w:rsidR="00024152" w:rsidRPr="00780B17" w:rsidRDefault="00024152" w:rsidP="00024152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NGB Specific instructions being followed</w:t>
            </w:r>
          </w:p>
        </w:tc>
        <w:tc>
          <w:tcPr>
            <w:tcW w:w="5670" w:type="dxa"/>
          </w:tcPr>
          <w:p w14:paraId="721B09BA" w14:textId="77777777" w:rsidR="00024152" w:rsidRDefault="00024152" w:rsidP="00024152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are no longer restrictions on social distancing and capacity sizes</w:t>
            </w:r>
          </w:p>
          <w:p w14:paraId="125129B9" w14:textId="77777777" w:rsidR="00024152" w:rsidRDefault="00024152" w:rsidP="00024152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Participants details are collected for test and trace</w:t>
            </w:r>
          </w:p>
          <w:p w14:paraId="75A1F646" w14:textId="4EBA4924" w:rsidR="00024152" w:rsidRPr="00CF5FED" w:rsidRDefault="00024152" w:rsidP="00024152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1F38">
              <w:rPr>
                <w:rFonts w:ascii="Arial" w:hAnsi="Arial" w:cs="Arial"/>
                <w:sz w:val="22"/>
                <w:szCs w:val="22"/>
              </w:rPr>
              <w:t>Public health advice on testing, self-isolation and managing confirmed cases of COVID-19 must be followed</w:t>
            </w:r>
          </w:p>
        </w:tc>
      </w:tr>
      <w:tr w:rsidR="00024152" w14:paraId="38FEAAD3" w14:textId="77777777" w:rsidTr="00780B17">
        <w:tc>
          <w:tcPr>
            <w:tcW w:w="3256" w:type="dxa"/>
          </w:tcPr>
          <w:p w14:paraId="1814F2DD" w14:textId="4B0E6F3A" w:rsidR="00024152" w:rsidRPr="00780B17" w:rsidRDefault="00024152" w:rsidP="00024152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Equipment provision and use:</w:t>
            </w:r>
          </w:p>
        </w:tc>
        <w:tc>
          <w:tcPr>
            <w:tcW w:w="5670" w:type="dxa"/>
          </w:tcPr>
          <w:p w14:paraId="76B5D6CF" w14:textId="78800BB4" w:rsidR="00024152" w:rsidRPr="00CF5FED" w:rsidRDefault="00024152" w:rsidP="00024152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Gymnastics sprung floor, crash mats, trampoline, bars, </w:t>
            </w:r>
            <w:proofErr w:type="gramStart"/>
            <w:r>
              <w:rPr>
                <w:rFonts w:ascii="Arial" w:hAnsi="Arial" w:cs="Arial"/>
                <w:shd w:val="clear" w:color="auto" w:fill="FFFFFF"/>
              </w:rPr>
              <w:t>beams</w:t>
            </w:r>
            <w:proofErr w:type="gramEnd"/>
            <w:r>
              <w:rPr>
                <w:rFonts w:ascii="Arial" w:hAnsi="Arial" w:cs="Arial"/>
                <w:shd w:val="clear" w:color="auto" w:fill="FFFFFF"/>
              </w:rPr>
              <w:t xml:space="preserve"> and foam pit (property of Baskerville’s Gymnastics Centre).</w:t>
            </w:r>
          </w:p>
        </w:tc>
      </w:tr>
      <w:tr w:rsidR="00024152" w14:paraId="12342C00" w14:textId="77777777" w:rsidTr="00780B17">
        <w:tc>
          <w:tcPr>
            <w:tcW w:w="3256" w:type="dxa"/>
          </w:tcPr>
          <w:p w14:paraId="1CEC4296" w14:textId="47F77C87" w:rsidR="00024152" w:rsidRPr="00780B17" w:rsidRDefault="00024152" w:rsidP="00024152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Equipment cleaning:</w:t>
            </w:r>
          </w:p>
        </w:tc>
        <w:tc>
          <w:tcPr>
            <w:tcW w:w="5670" w:type="dxa"/>
          </w:tcPr>
          <w:p w14:paraId="2EC3377B" w14:textId="06D17A4D" w:rsidR="00024152" w:rsidRPr="000B70EF" w:rsidRDefault="00024152" w:rsidP="00024152">
            <w:pPr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Staff at Baskerville’s Gymnastics Centre are in charge of cleaning the equipment regularly</w:t>
            </w:r>
          </w:p>
        </w:tc>
      </w:tr>
      <w:tr w:rsidR="00024152" w:rsidRPr="00B611A3" w14:paraId="1D896C05" w14:textId="77777777" w:rsidTr="00F869EF">
        <w:tc>
          <w:tcPr>
            <w:tcW w:w="3256" w:type="dxa"/>
          </w:tcPr>
          <w:p w14:paraId="69269BF2" w14:textId="77777777" w:rsidR="00024152" w:rsidRPr="00746E40" w:rsidRDefault="00024152" w:rsidP="00024152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746E40">
              <w:rPr>
                <w:rFonts w:ascii="Arial" w:hAnsi="Arial" w:cs="Arial"/>
                <w:b/>
                <w:bCs/>
                <w:shd w:val="clear" w:color="auto" w:fill="FFFFFF"/>
              </w:rPr>
              <w:t>Venue Requirements:</w:t>
            </w:r>
          </w:p>
        </w:tc>
        <w:tc>
          <w:tcPr>
            <w:tcW w:w="5670" w:type="dxa"/>
          </w:tcPr>
          <w:p w14:paraId="4A440C80" w14:textId="77777777" w:rsidR="00024152" w:rsidRDefault="00024152" w:rsidP="000241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outdoor clothing allowed inside the gymnastics centre.</w:t>
            </w:r>
          </w:p>
          <w:p w14:paraId="2FA05461" w14:textId="77777777" w:rsidR="00024152" w:rsidRDefault="00024152" w:rsidP="000241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Gymnasts to sanitise their hands upon arrival, after going to the toilet, after changing and between each apparatus.</w:t>
            </w:r>
          </w:p>
          <w:p w14:paraId="34D1EAD3" w14:textId="77777777" w:rsidR="00024152" w:rsidRPr="000151EE" w:rsidRDefault="00024152" w:rsidP="000241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ventilation system installed, and doors remain open at all times.</w:t>
            </w:r>
          </w:p>
          <w:p w14:paraId="66A5263B" w14:textId="79AFFBC6" w:rsidR="00024152" w:rsidRDefault="00024152" w:rsidP="000241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Floor markings indicate socially distanced training locations.</w:t>
            </w:r>
          </w:p>
          <w:p w14:paraId="4CFB78D3" w14:textId="5769F651" w:rsidR="00024152" w:rsidRPr="000151EE" w:rsidRDefault="00024152" w:rsidP="000241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ventilation system installed, and doors remain open at all times.</w:t>
            </w:r>
          </w:p>
          <w:p w14:paraId="2E4EBBDA" w14:textId="54055EC8" w:rsidR="00024152" w:rsidRPr="00746E40" w:rsidRDefault="00024152" w:rsidP="00024152">
            <w:p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</w:p>
        </w:tc>
      </w:tr>
    </w:tbl>
    <w:p w14:paraId="75630228" w14:textId="77777777" w:rsidR="001C73A0" w:rsidRDefault="001C73A0" w:rsidP="00CC73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12381278" w14:textId="77777777" w:rsidR="00752386" w:rsidRDefault="00752386" w:rsidP="00CC73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264E0464" w14:textId="77777777" w:rsidR="00752386" w:rsidRDefault="00752386" w:rsidP="00CC73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74C659D9" w14:textId="0C294523" w:rsidR="001A28B0" w:rsidRPr="006C3DF9" w:rsidRDefault="006C3DF9" w:rsidP="00CC73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6C3DF9">
        <w:rPr>
          <w:rFonts w:ascii="Arial" w:hAnsi="Arial" w:cs="Arial"/>
          <w:b/>
          <w:bCs/>
          <w:color w:val="000000"/>
        </w:rPr>
        <w:t>Note</w:t>
      </w:r>
    </w:p>
    <w:p w14:paraId="23F1FD2B" w14:textId="13D3E6D6" w:rsidR="00AF0D75" w:rsidRDefault="006C3DF9" w:rsidP="00083C3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Should your NGB permit a change in return to play phase or you as a club wish to alter the way you deliver within the current phase, a new NOP must be submitted and approved prior to your group providing activity against the new regulations.</w:t>
      </w:r>
    </w:p>
    <w:p w14:paraId="434B661A" w14:textId="3E98BC6D" w:rsidR="001C73A0" w:rsidRDefault="001C73A0" w:rsidP="00083C3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481784B" w14:textId="75F08ECA" w:rsidR="001C73A0" w:rsidRDefault="001C73A0" w:rsidP="00083C3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5CFC1ED2" w14:textId="742A7578" w:rsidR="001C73A0" w:rsidRPr="001C73A0" w:rsidRDefault="001C73A0" w:rsidP="00083C37">
      <w:pPr>
        <w:spacing w:after="0" w:line="24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sectPr w:rsidR="001C73A0" w:rsidRPr="001C73A0" w:rsidSect="001C73A0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6282"/>
    <w:multiLevelType w:val="hybridMultilevel"/>
    <w:tmpl w:val="C0367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B68B1"/>
    <w:multiLevelType w:val="hybridMultilevel"/>
    <w:tmpl w:val="77D22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F3000"/>
    <w:multiLevelType w:val="hybridMultilevel"/>
    <w:tmpl w:val="49E07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945B0"/>
    <w:multiLevelType w:val="hybridMultilevel"/>
    <w:tmpl w:val="5A9A2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D0"/>
    <w:rsid w:val="000151EE"/>
    <w:rsid w:val="00024152"/>
    <w:rsid w:val="00083C37"/>
    <w:rsid w:val="00096879"/>
    <w:rsid w:val="000B70EF"/>
    <w:rsid w:val="00103CC3"/>
    <w:rsid w:val="001379DD"/>
    <w:rsid w:val="001A28B0"/>
    <w:rsid w:val="001C73A0"/>
    <w:rsid w:val="001E7D64"/>
    <w:rsid w:val="004243FE"/>
    <w:rsid w:val="004F0D27"/>
    <w:rsid w:val="0056395E"/>
    <w:rsid w:val="0057235C"/>
    <w:rsid w:val="005A167D"/>
    <w:rsid w:val="005A70E8"/>
    <w:rsid w:val="005B2DCF"/>
    <w:rsid w:val="005C359D"/>
    <w:rsid w:val="005F0668"/>
    <w:rsid w:val="00624F80"/>
    <w:rsid w:val="006436EC"/>
    <w:rsid w:val="00655F5C"/>
    <w:rsid w:val="006845D0"/>
    <w:rsid w:val="00691237"/>
    <w:rsid w:val="006A1CF7"/>
    <w:rsid w:val="006C3DF9"/>
    <w:rsid w:val="007433FF"/>
    <w:rsid w:val="00746E40"/>
    <w:rsid w:val="00746F63"/>
    <w:rsid w:val="00752386"/>
    <w:rsid w:val="00774034"/>
    <w:rsid w:val="00780B17"/>
    <w:rsid w:val="007D213D"/>
    <w:rsid w:val="008146CC"/>
    <w:rsid w:val="00830E95"/>
    <w:rsid w:val="0088043D"/>
    <w:rsid w:val="008D7CA3"/>
    <w:rsid w:val="008F3C40"/>
    <w:rsid w:val="008F4F2A"/>
    <w:rsid w:val="00914F01"/>
    <w:rsid w:val="009225D0"/>
    <w:rsid w:val="00971F38"/>
    <w:rsid w:val="009E06F5"/>
    <w:rsid w:val="009E6D96"/>
    <w:rsid w:val="00A32A33"/>
    <w:rsid w:val="00A7583E"/>
    <w:rsid w:val="00AF0D75"/>
    <w:rsid w:val="00B1228B"/>
    <w:rsid w:val="00B415C0"/>
    <w:rsid w:val="00B57B69"/>
    <w:rsid w:val="00B85146"/>
    <w:rsid w:val="00C61E30"/>
    <w:rsid w:val="00CA7650"/>
    <w:rsid w:val="00CB46AA"/>
    <w:rsid w:val="00CB5882"/>
    <w:rsid w:val="00CC2F93"/>
    <w:rsid w:val="00CC7300"/>
    <w:rsid w:val="00CC7EB2"/>
    <w:rsid w:val="00CF5FED"/>
    <w:rsid w:val="00D55620"/>
    <w:rsid w:val="00E1619A"/>
    <w:rsid w:val="00E75C5F"/>
    <w:rsid w:val="00EA57C1"/>
    <w:rsid w:val="00ED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703C1"/>
  <w15:chartTrackingRefBased/>
  <w15:docId w15:val="{32DC2054-D613-4C4B-9A56-CB2C726F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8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0B1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79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79D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75C5F"/>
    <w:pPr>
      <w:spacing w:before="100" w:beforeAutospacing="1" w:after="100" w:afterAutospacing="1" w:line="240" w:lineRule="auto"/>
    </w:pPr>
    <w:rPr>
      <w:rFonts w:ascii="Calibri" w:hAnsi="Calibri" w:cs="Times New Roman"/>
      <w:lang w:eastAsia="en-GB"/>
    </w:rPr>
  </w:style>
  <w:style w:type="character" w:customStyle="1" w:styleId="normaltextrun">
    <w:name w:val="normaltextrun"/>
    <w:basedOn w:val="DefaultParagraphFont"/>
    <w:rsid w:val="00E75C5F"/>
  </w:style>
  <w:style w:type="character" w:customStyle="1" w:styleId="eop">
    <w:name w:val="eop"/>
    <w:basedOn w:val="DefaultParagraphFont"/>
    <w:rsid w:val="00E75C5F"/>
  </w:style>
  <w:style w:type="paragraph" w:styleId="ListParagraph">
    <w:name w:val="List Paragraph"/>
    <w:basedOn w:val="Normal"/>
    <w:uiPriority w:val="34"/>
    <w:qFormat/>
    <w:rsid w:val="00C61E3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146CC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E1619A"/>
    <w:pPr>
      <w:autoSpaceDE w:val="0"/>
      <w:autoSpaceDN w:val="0"/>
      <w:adjustRightInd w:val="0"/>
      <w:spacing w:after="0" w:line="240" w:lineRule="auto"/>
      <w:ind w:left="-23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E1619A"/>
    <w:rPr>
      <w:rFonts w:ascii="Times New Roman" w:eastAsia="Times New Roman" w:hAnsi="Times New Roman" w:cs="Times New Roman"/>
      <w:b/>
      <w:bCs/>
      <w:color w:val="000000"/>
      <w:sz w:val="24"/>
      <w:szCs w:val="2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41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subath.com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ritish-gymnastics.org/step-forward-faq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itish-gymnastics.org/gymnastics-guidance-from-the-19th-july-england-only" TargetMode="External"/><Relationship Id="rId5" Type="http://schemas.openxmlformats.org/officeDocument/2006/relationships/styles" Target="styles.xml"/><Relationship Id="rId10" Type="http://schemas.openxmlformats.org/officeDocument/2006/relationships/hyperlink" Target="mailto:dlc46@bath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p629@bath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090E32518BD4D82E11AC4C9F6940C" ma:contentTypeVersion="4" ma:contentTypeDescription="Create a new document." ma:contentTypeScope="" ma:versionID="89551b77e0ad29696c7b50885bba57bc">
  <xsd:schema xmlns:xsd="http://www.w3.org/2001/XMLSchema" xmlns:xs="http://www.w3.org/2001/XMLSchema" xmlns:p="http://schemas.microsoft.com/office/2006/metadata/properties" xmlns:ns2="105e2bf4-09b3-4cc3-91c9-54f6c519b7d3" targetNamespace="http://schemas.microsoft.com/office/2006/metadata/properties" ma:root="true" ma:fieldsID="734969cf587b368d5e48db6f50c52e7f" ns2:_="">
    <xsd:import namespace="105e2bf4-09b3-4cc3-91c9-54f6c519b7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e2bf4-09b3-4cc3-91c9-54f6c519b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DD4847-45DF-4A77-BE81-870CFBD25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6D7AE-DA1A-4276-9453-DA05F3899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e2bf4-09b3-4cc3-91c9-54f6c519b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32EEE5-D11B-42FD-89EB-86350A7EF1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Holmes</dc:creator>
  <cp:keywords/>
  <dc:description/>
  <cp:lastModifiedBy>Emily Parkinson</cp:lastModifiedBy>
  <cp:revision>4</cp:revision>
  <dcterms:created xsi:type="dcterms:W3CDTF">2021-09-26T15:35:00Z</dcterms:created>
  <dcterms:modified xsi:type="dcterms:W3CDTF">2021-09-26T15:38:00Z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0x010100447090E32518BD4D82E11AC4C9F6940C</vt:lpwstr>
  </property>
</Properties>
</file>