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18" w:type="dxa"/>
        <w:tblLook w:val="04A0" w:firstRow="1" w:lastRow="0" w:firstColumn="1" w:lastColumn="0" w:noHBand="0" w:noVBand="1"/>
      </w:tblPr>
      <w:tblGrid>
        <w:gridCol w:w="1097"/>
        <w:gridCol w:w="672"/>
        <w:gridCol w:w="846"/>
        <w:gridCol w:w="8103"/>
      </w:tblGrid>
      <w:tr w:rsidR="008D698D" w:rsidRPr="002C49C6" w14:paraId="37C7B0F5" w14:textId="77777777" w:rsidTr="007F66ED">
        <w:trPr>
          <w:trHeight w:val="99"/>
        </w:trPr>
        <w:tc>
          <w:tcPr>
            <w:tcW w:w="1769" w:type="dxa"/>
            <w:gridSpan w:val="2"/>
          </w:tcPr>
          <w:p w14:paraId="08899D15" w14:textId="77777777" w:rsidR="008D698D" w:rsidRPr="002C49C6" w:rsidRDefault="000D0102">
            <w:pPr>
              <w:rPr>
                <w:rFonts w:ascii="Arial" w:hAnsi="Arial" w:cs="Arial"/>
                <w:lang w:val="en-GB"/>
              </w:rPr>
            </w:pPr>
            <w:r w:rsidRPr="002C49C6">
              <w:rPr>
                <w:rFonts w:ascii="Arial" w:hAnsi="Arial" w:cs="Arial"/>
                <w:lang w:val="en-GB"/>
              </w:rPr>
              <w:t>Meeting</w:t>
            </w:r>
            <w:r w:rsidR="008D698D" w:rsidRPr="002C49C6">
              <w:rPr>
                <w:rFonts w:ascii="Arial" w:hAnsi="Arial" w:cs="Arial"/>
                <w:lang w:val="en-GB"/>
              </w:rPr>
              <w:t>:</w:t>
            </w:r>
          </w:p>
        </w:tc>
        <w:tc>
          <w:tcPr>
            <w:tcW w:w="8949" w:type="dxa"/>
            <w:gridSpan w:val="2"/>
          </w:tcPr>
          <w:p w14:paraId="225BD359" w14:textId="1B4F285E" w:rsidR="008D698D" w:rsidRPr="002C49C6" w:rsidRDefault="00632E09" w:rsidP="00006550">
            <w:pPr>
              <w:rPr>
                <w:rFonts w:ascii="Arial" w:hAnsi="Arial" w:cs="Arial"/>
                <w:b/>
                <w:lang w:val="en-GB"/>
              </w:rPr>
            </w:pPr>
            <w:r>
              <w:rPr>
                <w:rFonts w:ascii="Arial" w:hAnsi="Arial" w:cs="Arial"/>
                <w:b/>
                <w:lang w:val="en-GB"/>
              </w:rPr>
              <w:t>Academic Council</w:t>
            </w:r>
          </w:p>
        </w:tc>
      </w:tr>
      <w:tr w:rsidR="008D698D" w:rsidRPr="002C49C6" w14:paraId="646B080D" w14:textId="77777777" w:rsidTr="007F66ED">
        <w:trPr>
          <w:trHeight w:val="108"/>
        </w:trPr>
        <w:tc>
          <w:tcPr>
            <w:tcW w:w="1769" w:type="dxa"/>
            <w:gridSpan w:val="2"/>
          </w:tcPr>
          <w:p w14:paraId="02DC869E" w14:textId="77777777" w:rsidR="008D698D" w:rsidRPr="002C49C6" w:rsidRDefault="008D698D">
            <w:pPr>
              <w:rPr>
                <w:rFonts w:ascii="Arial" w:hAnsi="Arial" w:cs="Arial"/>
                <w:lang w:val="en-GB"/>
              </w:rPr>
            </w:pPr>
            <w:r w:rsidRPr="002C49C6">
              <w:rPr>
                <w:rFonts w:ascii="Arial" w:hAnsi="Arial" w:cs="Arial"/>
                <w:lang w:val="en-GB"/>
              </w:rPr>
              <w:t>Location:</w:t>
            </w:r>
          </w:p>
        </w:tc>
        <w:tc>
          <w:tcPr>
            <w:tcW w:w="8949" w:type="dxa"/>
            <w:gridSpan w:val="2"/>
          </w:tcPr>
          <w:p w14:paraId="6125062E" w14:textId="54BEC80C" w:rsidR="008D698D" w:rsidRPr="002C49C6" w:rsidRDefault="004E22ED" w:rsidP="004C1291">
            <w:pPr>
              <w:rPr>
                <w:rFonts w:ascii="Arial" w:hAnsi="Arial" w:cs="Arial"/>
                <w:b/>
                <w:lang w:val="en-GB"/>
              </w:rPr>
            </w:pPr>
            <w:r>
              <w:rPr>
                <w:rFonts w:ascii="Arial" w:hAnsi="Arial" w:cs="Arial"/>
                <w:b/>
                <w:lang w:val="en-GB"/>
              </w:rPr>
              <w:t>Teams</w:t>
            </w:r>
          </w:p>
        </w:tc>
      </w:tr>
      <w:tr w:rsidR="008D698D" w:rsidRPr="002C49C6" w14:paraId="6220F947" w14:textId="77777777" w:rsidTr="007F66ED">
        <w:trPr>
          <w:trHeight w:val="99"/>
        </w:trPr>
        <w:tc>
          <w:tcPr>
            <w:tcW w:w="1769" w:type="dxa"/>
            <w:gridSpan w:val="2"/>
          </w:tcPr>
          <w:p w14:paraId="7920B66F" w14:textId="77777777" w:rsidR="008D698D" w:rsidRPr="002C49C6" w:rsidRDefault="008D698D">
            <w:pPr>
              <w:rPr>
                <w:rFonts w:ascii="Arial" w:hAnsi="Arial" w:cs="Arial"/>
                <w:lang w:val="en-GB"/>
              </w:rPr>
            </w:pPr>
            <w:r w:rsidRPr="002C49C6">
              <w:rPr>
                <w:rFonts w:ascii="Arial" w:hAnsi="Arial" w:cs="Arial"/>
                <w:lang w:val="en-GB"/>
              </w:rPr>
              <w:t>Date &amp; Time:</w:t>
            </w:r>
          </w:p>
        </w:tc>
        <w:tc>
          <w:tcPr>
            <w:tcW w:w="8949" w:type="dxa"/>
            <w:gridSpan w:val="2"/>
          </w:tcPr>
          <w:p w14:paraId="7703A6C0" w14:textId="38AC58D0" w:rsidR="008D698D" w:rsidRPr="002C49C6" w:rsidRDefault="00632E09" w:rsidP="002E73DC">
            <w:pPr>
              <w:rPr>
                <w:rFonts w:ascii="Arial" w:hAnsi="Arial" w:cs="Arial"/>
                <w:b/>
                <w:lang w:val="en-GB"/>
              </w:rPr>
            </w:pPr>
            <w:r>
              <w:rPr>
                <w:rFonts w:ascii="Arial" w:hAnsi="Arial" w:cs="Arial"/>
                <w:b/>
                <w:lang w:val="en-GB"/>
              </w:rPr>
              <w:t>10</w:t>
            </w:r>
            <w:r w:rsidRPr="00632E09">
              <w:rPr>
                <w:rFonts w:ascii="Arial" w:hAnsi="Arial" w:cs="Arial"/>
                <w:b/>
                <w:vertAlign w:val="superscript"/>
                <w:lang w:val="en-GB"/>
              </w:rPr>
              <w:t>th</w:t>
            </w:r>
            <w:r>
              <w:rPr>
                <w:rFonts w:ascii="Arial" w:hAnsi="Arial" w:cs="Arial"/>
                <w:b/>
                <w:lang w:val="en-GB"/>
              </w:rPr>
              <w:t xml:space="preserve"> November 2021 12:15–13:45 </w:t>
            </w:r>
          </w:p>
        </w:tc>
      </w:tr>
      <w:tr w:rsidR="004C1291" w:rsidRPr="002C49C6" w14:paraId="1AABFA40" w14:textId="77777777" w:rsidTr="001A738A">
        <w:trPr>
          <w:trHeight w:val="99"/>
        </w:trPr>
        <w:tc>
          <w:tcPr>
            <w:tcW w:w="10718" w:type="dxa"/>
            <w:gridSpan w:val="4"/>
            <w:shd w:val="clear" w:color="auto" w:fill="D9D9D9" w:themeFill="background1" w:themeFillShade="D9"/>
          </w:tcPr>
          <w:p w14:paraId="2607F76E" w14:textId="77777777" w:rsidR="004C1291" w:rsidRPr="002C49C6" w:rsidRDefault="004C1291" w:rsidP="004C1291">
            <w:pPr>
              <w:rPr>
                <w:rFonts w:ascii="Arial" w:hAnsi="Arial" w:cs="Arial"/>
                <w:b/>
                <w:lang w:val="en-GB"/>
              </w:rPr>
            </w:pPr>
          </w:p>
        </w:tc>
      </w:tr>
      <w:tr w:rsidR="008D698D" w:rsidRPr="002C49C6" w14:paraId="307D95BE" w14:textId="77777777" w:rsidTr="001A738A">
        <w:trPr>
          <w:trHeight w:val="108"/>
        </w:trPr>
        <w:tc>
          <w:tcPr>
            <w:tcW w:w="10718" w:type="dxa"/>
            <w:gridSpan w:val="4"/>
          </w:tcPr>
          <w:p w14:paraId="52AC2112" w14:textId="06100363" w:rsidR="008D698D" w:rsidRPr="002C49C6" w:rsidRDefault="008D698D" w:rsidP="008D698D">
            <w:pPr>
              <w:rPr>
                <w:rFonts w:ascii="Arial" w:hAnsi="Arial" w:cs="Arial"/>
                <w:b/>
                <w:lang w:val="en-GB"/>
              </w:rPr>
            </w:pPr>
            <w:r w:rsidRPr="002C49C6">
              <w:rPr>
                <w:rFonts w:ascii="Arial" w:hAnsi="Arial" w:cs="Arial"/>
                <w:b/>
                <w:lang w:val="en-GB"/>
              </w:rPr>
              <w:t>Present:</w:t>
            </w:r>
            <w:r w:rsidR="004E22ED">
              <w:rPr>
                <w:rFonts w:ascii="Arial" w:hAnsi="Arial" w:cs="Arial"/>
                <w:b/>
                <w:lang w:val="en-GB"/>
              </w:rPr>
              <w:t xml:space="preserve"> [elected reps]</w:t>
            </w:r>
          </w:p>
        </w:tc>
      </w:tr>
      <w:tr w:rsidR="005E4C0B" w:rsidRPr="002C49C6" w14:paraId="16093963" w14:textId="77777777" w:rsidTr="007F66ED">
        <w:trPr>
          <w:trHeight w:val="99"/>
        </w:trPr>
        <w:tc>
          <w:tcPr>
            <w:tcW w:w="2615" w:type="dxa"/>
            <w:gridSpan w:val="3"/>
          </w:tcPr>
          <w:p w14:paraId="0005633F" w14:textId="716430EF" w:rsidR="005E4C0B" w:rsidRPr="002C49C6" w:rsidRDefault="004E22ED" w:rsidP="005E4C0B">
            <w:pPr>
              <w:rPr>
                <w:rFonts w:ascii="Arial" w:hAnsi="Arial" w:cs="Arial"/>
                <w:lang w:val="en-GB"/>
              </w:rPr>
            </w:pPr>
            <w:r>
              <w:rPr>
                <w:rFonts w:ascii="Arial" w:hAnsi="Arial" w:cs="Arial"/>
                <w:bCs/>
                <w:lang w:val="en-GB"/>
              </w:rPr>
              <w:t>Name</w:t>
            </w:r>
          </w:p>
        </w:tc>
        <w:tc>
          <w:tcPr>
            <w:tcW w:w="8103" w:type="dxa"/>
          </w:tcPr>
          <w:p w14:paraId="69BD1631" w14:textId="1EECAFF0" w:rsidR="005E4C0B" w:rsidRPr="002C49C6" w:rsidRDefault="004E22ED" w:rsidP="005E4C0B">
            <w:pPr>
              <w:rPr>
                <w:rFonts w:ascii="Arial" w:hAnsi="Arial" w:cs="Arial"/>
                <w:lang w:val="en-GB"/>
              </w:rPr>
            </w:pPr>
            <w:r>
              <w:rPr>
                <w:rFonts w:ascii="Arial" w:hAnsi="Arial" w:cs="Arial"/>
              </w:rPr>
              <w:t>Role</w:t>
            </w:r>
          </w:p>
        </w:tc>
      </w:tr>
      <w:tr w:rsidR="005E4C0B" w:rsidRPr="002C49C6" w14:paraId="1B7EDE0D" w14:textId="77777777" w:rsidTr="007F66ED">
        <w:trPr>
          <w:trHeight w:val="99"/>
        </w:trPr>
        <w:tc>
          <w:tcPr>
            <w:tcW w:w="2615" w:type="dxa"/>
            <w:gridSpan w:val="3"/>
          </w:tcPr>
          <w:p w14:paraId="1BCC2080" w14:textId="0AE535A5" w:rsidR="005E4C0B" w:rsidRPr="002C49C6" w:rsidRDefault="004E22ED" w:rsidP="005E4C0B">
            <w:pPr>
              <w:rPr>
                <w:rFonts w:ascii="Arial" w:hAnsi="Arial" w:cs="Arial"/>
              </w:rPr>
            </w:pPr>
            <w:r>
              <w:rPr>
                <w:rFonts w:ascii="Arial" w:hAnsi="Arial" w:cs="Arial"/>
              </w:rPr>
              <w:t>Name</w:t>
            </w:r>
          </w:p>
        </w:tc>
        <w:tc>
          <w:tcPr>
            <w:tcW w:w="8103" w:type="dxa"/>
          </w:tcPr>
          <w:p w14:paraId="010798D5" w14:textId="26DB5E28" w:rsidR="005E4C0B" w:rsidRPr="002C49C6" w:rsidRDefault="004E22ED" w:rsidP="005E4C0B">
            <w:pPr>
              <w:rPr>
                <w:rFonts w:ascii="Arial" w:hAnsi="Arial" w:cs="Arial"/>
              </w:rPr>
            </w:pPr>
            <w:r>
              <w:rPr>
                <w:rFonts w:ascii="Arial" w:hAnsi="Arial" w:cs="Arial"/>
              </w:rPr>
              <w:t>Role</w:t>
            </w:r>
          </w:p>
        </w:tc>
      </w:tr>
      <w:tr w:rsidR="005E4C0B" w:rsidRPr="002C49C6" w14:paraId="4B0E991B" w14:textId="77777777" w:rsidTr="007F66ED">
        <w:trPr>
          <w:trHeight w:val="108"/>
        </w:trPr>
        <w:tc>
          <w:tcPr>
            <w:tcW w:w="2615" w:type="dxa"/>
            <w:gridSpan w:val="3"/>
          </w:tcPr>
          <w:p w14:paraId="50096EF8" w14:textId="4E737EFD" w:rsidR="005E4C0B" w:rsidRPr="002C49C6" w:rsidRDefault="004E22ED" w:rsidP="005E4C0B">
            <w:pPr>
              <w:rPr>
                <w:rFonts w:ascii="Arial" w:hAnsi="Arial" w:cs="Arial"/>
                <w:bCs/>
                <w:lang w:val="en-GB"/>
              </w:rPr>
            </w:pPr>
            <w:r>
              <w:rPr>
                <w:rFonts w:ascii="Arial" w:hAnsi="Arial" w:cs="Arial"/>
                <w:bCs/>
                <w:lang w:val="en-GB"/>
              </w:rPr>
              <w:t>Name</w:t>
            </w:r>
          </w:p>
        </w:tc>
        <w:tc>
          <w:tcPr>
            <w:tcW w:w="8103" w:type="dxa"/>
          </w:tcPr>
          <w:p w14:paraId="14F30B8B" w14:textId="42AABED4" w:rsidR="005E4C0B" w:rsidRPr="002C49C6" w:rsidRDefault="004E22ED" w:rsidP="005E4C0B">
            <w:pPr>
              <w:rPr>
                <w:rFonts w:ascii="Arial" w:hAnsi="Arial" w:cs="Arial"/>
                <w:bCs/>
                <w:lang w:val="en-GB"/>
              </w:rPr>
            </w:pPr>
            <w:r>
              <w:rPr>
                <w:rFonts w:ascii="Arial" w:hAnsi="Arial" w:cs="Arial"/>
                <w:bCs/>
                <w:lang w:val="en-GB"/>
              </w:rPr>
              <w:t>Role</w:t>
            </w:r>
          </w:p>
        </w:tc>
      </w:tr>
      <w:tr w:rsidR="004E22ED" w:rsidRPr="002C49C6" w14:paraId="2E68F1B0" w14:textId="77777777" w:rsidTr="007F66ED">
        <w:trPr>
          <w:trHeight w:val="108"/>
        </w:trPr>
        <w:tc>
          <w:tcPr>
            <w:tcW w:w="2615" w:type="dxa"/>
            <w:gridSpan w:val="3"/>
          </w:tcPr>
          <w:p w14:paraId="6FD03E2E" w14:textId="1E537C5D" w:rsidR="004E22ED" w:rsidRDefault="004E22ED" w:rsidP="005E4C0B">
            <w:pPr>
              <w:rPr>
                <w:rFonts w:ascii="Arial" w:hAnsi="Arial" w:cs="Arial"/>
                <w:bCs/>
                <w:lang w:val="en-GB"/>
              </w:rPr>
            </w:pPr>
            <w:r>
              <w:rPr>
                <w:rFonts w:ascii="Arial" w:hAnsi="Arial" w:cs="Arial"/>
                <w:bCs/>
                <w:lang w:val="en-GB"/>
              </w:rPr>
              <w:t>Name</w:t>
            </w:r>
          </w:p>
        </w:tc>
        <w:tc>
          <w:tcPr>
            <w:tcW w:w="8103" w:type="dxa"/>
          </w:tcPr>
          <w:p w14:paraId="22EE636C" w14:textId="44127F31" w:rsidR="004E22ED" w:rsidRDefault="004E22ED" w:rsidP="005E4C0B">
            <w:pPr>
              <w:rPr>
                <w:rFonts w:ascii="Arial" w:hAnsi="Arial" w:cs="Arial"/>
                <w:bCs/>
                <w:lang w:val="en-GB"/>
              </w:rPr>
            </w:pPr>
            <w:r>
              <w:rPr>
                <w:rFonts w:ascii="Arial" w:hAnsi="Arial" w:cs="Arial"/>
                <w:bCs/>
                <w:lang w:val="en-GB"/>
              </w:rPr>
              <w:t>Role</w:t>
            </w:r>
          </w:p>
        </w:tc>
      </w:tr>
      <w:tr w:rsidR="004E22ED" w:rsidRPr="002C49C6" w14:paraId="5757315F" w14:textId="77777777" w:rsidTr="007F66ED">
        <w:trPr>
          <w:trHeight w:val="108"/>
        </w:trPr>
        <w:tc>
          <w:tcPr>
            <w:tcW w:w="2615" w:type="dxa"/>
            <w:gridSpan w:val="3"/>
          </w:tcPr>
          <w:p w14:paraId="7958FADE" w14:textId="3D1D8083" w:rsidR="004E22ED" w:rsidRDefault="004E22ED" w:rsidP="005E4C0B">
            <w:pPr>
              <w:rPr>
                <w:rFonts w:ascii="Arial" w:hAnsi="Arial" w:cs="Arial"/>
                <w:bCs/>
                <w:lang w:val="en-GB"/>
              </w:rPr>
            </w:pPr>
            <w:r>
              <w:rPr>
                <w:rFonts w:ascii="Arial" w:hAnsi="Arial" w:cs="Arial"/>
                <w:bCs/>
                <w:lang w:val="en-GB"/>
              </w:rPr>
              <w:t xml:space="preserve">Name </w:t>
            </w:r>
          </w:p>
        </w:tc>
        <w:tc>
          <w:tcPr>
            <w:tcW w:w="8103" w:type="dxa"/>
          </w:tcPr>
          <w:p w14:paraId="659D1C65" w14:textId="69699CDB" w:rsidR="004E22ED" w:rsidRDefault="004E22ED" w:rsidP="005E4C0B">
            <w:pPr>
              <w:rPr>
                <w:rFonts w:ascii="Arial" w:hAnsi="Arial" w:cs="Arial"/>
                <w:bCs/>
                <w:lang w:val="en-GB"/>
              </w:rPr>
            </w:pPr>
            <w:r>
              <w:rPr>
                <w:rFonts w:ascii="Arial" w:hAnsi="Arial" w:cs="Arial"/>
                <w:bCs/>
                <w:lang w:val="en-GB"/>
              </w:rPr>
              <w:t>Role</w:t>
            </w:r>
          </w:p>
        </w:tc>
      </w:tr>
      <w:tr w:rsidR="005E4C0B" w:rsidRPr="002C49C6" w14:paraId="4FD90B46" w14:textId="77777777" w:rsidTr="001A738A">
        <w:trPr>
          <w:trHeight w:val="99"/>
        </w:trPr>
        <w:tc>
          <w:tcPr>
            <w:tcW w:w="10718" w:type="dxa"/>
            <w:gridSpan w:val="4"/>
            <w:shd w:val="clear" w:color="auto" w:fill="D9D9D9" w:themeFill="background1" w:themeFillShade="D9"/>
          </w:tcPr>
          <w:p w14:paraId="60B9B81D" w14:textId="77777777" w:rsidR="005E4C0B" w:rsidRPr="002C49C6" w:rsidRDefault="005E4C0B" w:rsidP="005E4C0B">
            <w:pPr>
              <w:rPr>
                <w:rFonts w:ascii="Arial" w:hAnsi="Arial" w:cs="Arial"/>
                <w:lang w:val="en-GB"/>
              </w:rPr>
            </w:pPr>
          </w:p>
        </w:tc>
      </w:tr>
      <w:tr w:rsidR="005E4C0B" w:rsidRPr="002C49C6" w14:paraId="0CD388F1" w14:textId="77777777" w:rsidTr="001A738A">
        <w:trPr>
          <w:trHeight w:val="99"/>
        </w:trPr>
        <w:tc>
          <w:tcPr>
            <w:tcW w:w="10718" w:type="dxa"/>
            <w:gridSpan w:val="4"/>
          </w:tcPr>
          <w:p w14:paraId="549254FE" w14:textId="3664E9DE" w:rsidR="005E4C0B" w:rsidRPr="002C49C6" w:rsidRDefault="005E4C0B" w:rsidP="005E4C0B">
            <w:pPr>
              <w:rPr>
                <w:rFonts w:ascii="Arial" w:hAnsi="Arial" w:cs="Arial"/>
                <w:b/>
                <w:lang w:val="en-GB"/>
              </w:rPr>
            </w:pPr>
            <w:r w:rsidRPr="002C49C6">
              <w:rPr>
                <w:rFonts w:ascii="Arial" w:hAnsi="Arial" w:cs="Arial"/>
                <w:b/>
                <w:lang w:val="en-GB"/>
              </w:rPr>
              <w:t>In attendance:</w:t>
            </w:r>
            <w:r w:rsidR="004E22ED">
              <w:rPr>
                <w:rFonts w:ascii="Arial" w:hAnsi="Arial" w:cs="Arial"/>
                <w:b/>
                <w:lang w:val="en-GB"/>
              </w:rPr>
              <w:t xml:space="preserve"> [any staff or SU Officers present]</w:t>
            </w:r>
          </w:p>
        </w:tc>
      </w:tr>
      <w:tr w:rsidR="005E4C0B" w:rsidRPr="002C49C6" w14:paraId="6E18DFCA" w14:textId="77777777" w:rsidTr="007F66ED">
        <w:trPr>
          <w:trHeight w:val="108"/>
        </w:trPr>
        <w:tc>
          <w:tcPr>
            <w:tcW w:w="2615" w:type="dxa"/>
            <w:gridSpan w:val="3"/>
          </w:tcPr>
          <w:p w14:paraId="0BE62D7B" w14:textId="7C7D6EC1" w:rsidR="005E4C0B" w:rsidRPr="002C49C6" w:rsidRDefault="00F245F0" w:rsidP="005E4C0B">
            <w:pPr>
              <w:rPr>
                <w:rFonts w:ascii="Arial" w:hAnsi="Arial" w:cs="Arial"/>
                <w:lang w:val="en-GB"/>
              </w:rPr>
            </w:pPr>
            <w:r>
              <w:rPr>
                <w:rFonts w:ascii="Arial" w:hAnsi="Arial" w:cs="Arial"/>
                <w:lang w:val="en-GB"/>
              </w:rPr>
              <w:t xml:space="preserve">Jacob Withington </w:t>
            </w:r>
          </w:p>
        </w:tc>
        <w:tc>
          <w:tcPr>
            <w:tcW w:w="8103" w:type="dxa"/>
          </w:tcPr>
          <w:p w14:paraId="186B794B" w14:textId="6AB42BD1" w:rsidR="005E4C0B" w:rsidRPr="002C49C6" w:rsidRDefault="00F245F0" w:rsidP="005E4C0B">
            <w:pPr>
              <w:rPr>
                <w:rFonts w:ascii="Arial" w:hAnsi="Arial" w:cs="Arial"/>
                <w:lang w:val="en-GB"/>
              </w:rPr>
            </w:pPr>
            <w:r>
              <w:rPr>
                <w:rFonts w:ascii="Arial" w:hAnsi="Arial" w:cs="Arial"/>
                <w:lang w:val="en-GB"/>
              </w:rPr>
              <w:t>SU Education Officer</w:t>
            </w:r>
          </w:p>
        </w:tc>
      </w:tr>
      <w:tr w:rsidR="00F245F0" w:rsidRPr="002C49C6" w14:paraId="7A8B73E6" w14:textId="77777777" w:rsidTr="007F66ED">
        <w:trPr>
          <w:trHeight w:val="108"/>
        </w:trPr>
        <w:tc>
          <w:tcPr>
            <w:tcW w:w="2615" w:type="dxa"/>
            <w:gridSpan w:val="3"/>
          </w:tcPr>
          <w:p w14:paraId="7178F714" w14:textId="2699C3E0" w:rsidR="00F245F0" w:rsidRDefault="00F245F0" w:rsidP="005E4C0B">
            <w:pPr>
              <w:rPr>
                <w:rFonts w:ascii="Arial" w:hAnsi="Arial" w:cs="Arial"/>
                <w:lang w:val="en-GB"/>
              </w:rPr>
            </w:pPr>
            <w:r>
              <w:rPr>
                <w:rFonts w:ascii="Arial" w:hAnsi="Arial" w:cs="Arial"/>
                <w:lang w:val="en-GB"/>
              </w:rPr>
              <w:t>Siddharth Singh</w:t>
            </w:r>
          </w:p>
        </w:tc>
        <w:tc>
          <w:tcPr>
            <w:tcW w:w="8103" w:type="dxa"/>
          </w:tcPr>
          <w:p w14:paraId="48AB9BF9" w14:textId="49EBA1BC" w:rsidR="00F245F0" w:rsidRDefault="00F245F0" w:rsidP="005E4C0B">
            <w:pPr>
              <w:rPr>
                <w:rFonts w:ascii="Arial" w:hAnsi="Arial" w:cs="Arial"/>
                <w:lang w:val="en-GB"/>
              </w:rPr>
            </w:pPr>
            <w:r>
              <w:rPr>
                <w:rFonts w:ascii="Arial" w:hAnsi="Arial" w:cs="Arial"/>
                <w:lang w:val="en-GB"/>
              </w:rPr>
              <w:t>SU Postgraduate Officer</w:t>
            </w:r>
          </w:p>
        </w:tc>
      </w:tr>
      <w:tr w:rsidR="00F245F0" w:rsidRPr="002C49C6" w14:paraId="25129F40" w14:textId="77777777" w:rsidTr="007F66ED">
        <w:trPr>
          <w:trHeight w:val="108"/>
        </w:trPr>
        <w:tc>
          <w:tcPr>
            <w:tcW w:w="2615" w:type="dxa"/>
            <w:gridSpan w:val="3"/>
          </w:tcPr>
          <w:p w14:paraId="4DDD2B3A" w14:textId="52979D42" w:rsidR="00F245F0" w:rsidRDefault="00F245F0" w:rsidP="005E4C0B">
            <w:pPr>
              <w:rPr>
                <w:rFonts w:ascii="Arial" w:hAnsi="Arial" w:cs="Arial"/>
                <w:lang w:val="en-GB"/>
              </w:rPr>
            </w:pPr>
            <w:r>
              <w:rPr>
                <w:rFonts w:ascii="Arial" w:hAnsi="Arial" w:cs="Arial"/>
                <w:lang w:val="en-GB"/>
              </w:rPr>
              <w:t>Ryan Lucas</w:t>
            </w:r>
          </w:p>
        </w:tc>
        <w:tc>
          <w:tcPr>
            <w:tcW w:w="8103" w:type="dxa"/>
          </w:tcPr>
          <w:p w14:paraId="38D02B1C" w14:textId="0A12F3B2" w:rsidR="00F245F0" w:rsidRDefault="00F245F0" w:rsidP="005E4C0B">
            <w:pPr>
              <w:rPr>
                <w:rFonts w:ascii="Arial" w:hAnsi="Arial" w:cs="Arial"/>
                <w:lang w:val="en-GB"/>
              </w:rPr>
            </w:pPr>
            <w:r>
              <w:rPr>
                <w:rFonts w:ascii="Arial" w:hAnsi="Arial" w:cs="Arial"/>
                <w:lang w:val="en-GB"/>
              </w:rPr>
              <w:t>SU Education Manager</w:t>
            </w:r>
          </w:p>
        </w:tc>
      </w:tr>
      <w:tr w:rsidR="004E22ED" w:rsidRPr="002C49C6" w14:paraId="2361FEA7" w14:textId="77777777" w:rsidTr="007F66ED">
        <w:trPr>
          <w:trHeight w:val="108"/>
        </w:trPr>
        <w:tc>
          <w:tcPr>
            <w:tcW w:w="2615" w:type="dxa"/>
            <w:gridSpan w:val="3"/>
          </w:tcPr>
          <w:p w14:paraId="3EAD86C9" w14:textId="115A7C8C" w:rsidR="004E22ED" w:rsidRDefault="00F245F0" w:rsidP="004E22ED">
            <w:pPr>
              <w:rPr>
                <w:rFonts w:ascii="Arial" w:hAnsi="Arial" w:cs="Arial"/>
                <w:lang w:val="en-GB"/>
              </w:rPr>
            </w:pPr>
            <w:r>
              <w:rPr>
                <w:rFonts w:ascii="Arial" w:hAnsi="Arial" w:cs="Arial"/>
                <w:lang w:val="en-GB"/>
              </w:rPr>
              <w:t xml:space="preserve">Callie Edwards </w:t>
            </w:r>
          </w:p>
        </w:tc>
        <w:tc>
          <w:tcPr>
            <w:tcW w:w="8103" w:type="dxa"/>
          </w:tcPr>
          <w:p w14:paraId="2218903B" w14:textId="5A9E0BF4" w:rsidR="004E22ED" w:rsidRDefault="00F245F0" w:rsidP="004E22ED">
            <w:pPr>
              <w:rPr>
                <w:rFonts w:ascii="Arial" w:hAnsi="Arial" w:cs="Arial"/>
                <w:lang w:val="en-GB"/>
              </w:rPr>
            </w:pPr>
            <w:r>
              <w:rPr>
                <w:rFonts w:ascii="Arial" w:hAnsi="Arial" w:cs="Arial"/>
                <w:lang w:val="en-GB"/>
              </w:rPr>
              <w:t xml:space="preserve">SU Academic Representation Coordinator </w:t>
            </w:r>
          </w:p>
        </w:tc>
      </w:tr>
      <w:tr w:rsidR="004E22ED" w:rsidRPr="002C49C6" w14:paraId="4F308BD1" w14:textId="77777777" w:rsidTr="007F66ED">
        <w:trPr>
          <w:trHeight w:val="108"/>
        </w:trPr>
        <w:tc>
          <w:tcPr>
            <w:tcW w:w="2615" w:type="dxa"/>
            <w:gridSpan w:val="3"/>
          </w:tcPr>
          <w:p w14:paraId="7C7BB847" w14:textId="45C6DD55" w:rsidR="004E22ED" w:rsidRDefault="00F245F0" w:rsidP="004E22ED">
            <w:pPr>
              <w:rPr>
                <w:rFonts w:ascii="Arial" w:hAnsi="Arial" w:cs="Arial"/>
                <w:lang w:val="en-GB"/>
              </w:rPr>
            </w:pPr>
            <w:r>
              <w:rPr>
                <w:rFonts w:ascii="Arial" w:hAnsi="Arial" w:cs="Arial"/>
                <w:lang w:val="en-GB"/>
              </w:rPr>
              <w:t>Polly McGuigan</w:t>
            </w:r>
          </w:p>
        </w:tc>
        <w:tc>
          <w:tcPr>
            <w:tcW w:w="8103" w:type="dxa"/>
          </w:tcPr>
          <w:p w14:paraId="31597028" w14:textId="49514D1F" w:rsidR="004E22ED" w:rsidRDefault="00F245F0" w:rsidP="004E22ED">
            <w:pPr>
              <w:rPr>
                <w:rFonts w:ascii="Arial" w:hAnsi="Arial" w:cs="Arial"/>
                <w:lang w:val="en-GB"/>
              </w:rPr>
            </w:pPr>
            <w:r>
              <w:rPr>
                <w:rFonts w:ascii="Arial" w:hAnsi="Arial" w:cs="Arial"/>
                <w:lang w:val="en-GB"/>
              </w:rPr>
              <w:t xml:space="preserve">Chair of the Assessment and Feedback Working Group </w:t>
            </w:r>
          </w:p>
        </w:tc>
      </w:tr>
      <w:tr w:rsidR="00F245F0" w:rsidRPr="002C49C6" w14:paraId="12283F7A" w14:textId="77777777" w:rsidTr="007F66ED">
        <w:trPr>
          <w:trHeight w:val="108"/>
        </w:trPr>
        <w:tc>
          <w:tcPr>
            <w:tcW w:w="2615" w:type="dxa"/>
            <w:gridSpan w:val="3"/>
          </w:tcPr>
          <w:p w14:paraId="42128C4C" w14:textId="4F1FE325" w:rsidR="00F245F0" w:rsidRDefault="00F245F0" w:rsidP="004E22ED">
            <w:pPr>
              <w:rPr>
                <w:rFonts w:ascii="Arial" w:hAnsi="Arial" w:cs="Arial"/>
                <w:lang w:val="en-GB"/>
              </w:rPr>
            </w:pPr>
            <w:r>
              <w:rPr>
                <w:rFonts w:ascii="Arial" w:hAnsi="Arial" w:cs="Arial"/>
                <w:lang w:val="en-GB"/>
              </w:rPr>
              <w:t>Amy Young</w:t>
            </w:r>
          </w:p>
        </w:tc>
        <w:tc>
          <w:tcPr>
            <w:tcW w:w="8103" w:type="dxa"/>
          </w:tcPr>
          <w:p w14:paraId="5C9D1B2C" w14:textId="6423850E" w:rsidR="00F245F0" w:rsidRDefault="00877695" w:rsidP="004E22ED">
            <w:pPr>
              <w:rPr>
                <w:rFonts w:ascii="Arial" w:hAnsi="Arial" w:cs="Arial"/>
                <w:lang w:val="en-GB"/>
              </w:rPr>
            </w:pPr>
            <w:r>
              <w:rPr>
                <w:rFonts w:ascii="Arial" w:hAnsi="Arial" w:cs="Arial"/>
                <w:lang w:val="en-GB"/>
              </w:rPr>
              <w:t>Insight &amp; Engagement Manager</w:t>
            </w:r>
          </w:p>
        </w:tc>
      </w:tr>
      <w:tr w:rsidR="004E22ED" w:rsidRPr="002C49C6" w14:paraId="6F037CE8" w14:textId="77777777" w:rsidTr="001A738A">
        <w:trPr>
          <w:trHeight w:val="99"/>
        </w:trPr>
        <w:tc>
          <w:tcPr>
            <w:tcW w:w="10718" w:type="dxa"/>
            <w:gridSpan w:val="4"/>
            <w:shd w:val="clear" w:color="auto" w:fill="D9D9D9" w:themeFill="background1" w:themeFillShade="D9"/>
          </w:tcPr>
          <w:p w14:paraId="0AD6D704" w14:textId="77777777" w:rsidR="004E22ED" w:rsidRPr="002C49C6" w:rsidRDefault="004E22ED" w:rsidP="004E22ED">
            <w:pPr>
              <w:rPr>
                <w:rFonts w:ascii="Arial" w:hAnsi="Arial" w:cs="Arial"/>
                <w:lang w:val="en-GB"/>
              </w:rPr>
            </w:pPr>
          </w:p>
        </w:tc>
      </w:tr>
      <w:tr w:rsidR="004E22ED" w:rsidRPr="002C49C6" w14:paraId="1717ABD8" w14:textId="77777777" w:rsidTr="007F66ED">
        <w:trPr>
          <w:trHeight w:val="99"/>
        </w:trPr>
        <w:tc>
          <w:tcPr>
            <w:tcW w:w="1097" w:type="dxa"/>
            <w:shd w:val="clear" w:color="auto" w:fill="FFFFFF" w:themeFill="background1"/>
          </w:tcPr>
          <w:p w14:paraId="73DBC2EB" w14:textId="77777777" w:rsidR="004E22ED" w:rsidRPr="002C49C6" w:rsidRDefault="004E22ED" w:rsidP="004E22ED">
            <w:pPr>
              <w:jc w:val="center"/>
              <w:rPr>
                <w:rFonts w:ascii="Arial" w:hAnsi="Arial" w:cs="Arial"/>
                <w:lang w:val="en-GB"/>
              </w:rPr>
            </w:pPr>
            <w:r w:rsidRPr="002C49C6">
              <w:rPr>
                <w:rFonts w:ascii="Arial" w:hAnsi="Arial" w:cs="Arial"/>
                <w:lang w:val="en-GB"/>
              </w:rPr>
              <w:t>Item</w:t>
            </w:r>
          </w:p>
        </w:tc>
        <w:tc>
          <w:tcPr>
            <w:tcW w:w="9621" w:type="dxa"/>
            <w:gridSpan w:val="3"/>
            <w:shd w:val="clear" w:color="auto" w:fill="D9D9D9" w:themeFill="background1" w:themeFillShade="D9"/>
          </w:tcPr>
          <w:p w14:paraId="50D1AE47" w14:textId="77777777" w:rsidR="004E22ED" w:rsidRPr="002C49C6" w:rsidRDefault="004E22ED" w:rsidP="004E22ED">
            <w:pPr>
              <w:rPr>
                <w:rFonts w:ascii="Arial" w:hAnsi="Arial" w:cs="Arial"/>
                <w:lang w:val="en-GB"/>
              </w:rPr>
            </w:pPr>
          </w:p>
        </w:tc>
      </w:tr>
      <w:tr w:rsidR="004E22ED" w:rsidRPr="00F245F0" w14:paraId="47DCBC95" w14:textId="77777777" w:rsidTr="002001D6">
        <w:trPr>
          <w:trHeight w:val="536"/>
        </w:trPr>
        <w:tc>
          <w:tcPr>
            <w:tcW w:w="1097" w:type="dxa"/>
            <w:shd w:val="clear" w:color="auto" w:fill="FFFFFF" w:themeFill="background1"/>
          </w:tcPr>
          <w:p w14:paraId="02282CFA" w14:textId="77777777" w:rsidR="004E22ED" w:rsidRPr="002C49C6" w:rsidRDefault="004E22ED" w:rsidP="004E22ED">
            <w:pPr>
              <w:pStyle w:val="ListParagraph"/>
              <w:numPr>
                <w:ilvl w:val="0"/>
                <w:numId w:val="9"/>
              </w:numPr>
              <w:rPr>
                <w:rFonts w:ascii="Arial" w:hAnsi="Arial" w:cs="Arial"/>
                <w:sz w:val="24"/>
                <w:szCs w:val="24"/>
              </w:rPr>
            </w:pPr>
          </w:p>
        </w:tc>
        <w:tc>
          <w:tcPr>
            <w:tcW w:w="9621" w:type="dxa"/>
            <w:gridSpan w:val="3"/>
            <w:shd w:val="clear" w:color="auto" w:fill="FFFFFF" w:themeFill="background1"/>
          </w:tcPr>
          <w:p w14:paraId="1D7FB8AE" w14:textId="28B91B01" w:rsidR="00F245F0" w:rsidRPr="002001D6" w:rsidRDefault="004E22ED" w:rsidP="004E22ED">
            <w:pPr>
              <w:rPr>
                <w:rFonts w:ascii="Arial" w:hAnsi="Arial" w:cs="Arial"/>
                <w:b/>
                <w:lang w:val="en-GB"/>
              </w:rPr>
            </w:pPr>
            <w:r w:rsidRPr="002C49C6">
              <w:rPr>
                <w:rFonts w:ascii="Arial" w:hAnsi="Arial" w:cs="Arial"/>
                <w:b/>
                <w:lang w:val="en-GB"/>
              </w:rPr>
              <w:t>Apologies</w:t>
            </w:r>
          </w:p>
        </w:tc>
      </w:tr>
      <w:tr w:rsidR="004E22ED" w:rsidRPr="002C49C6" w14:paraId="38A829DB" w14:textId="77777777" w:rsidTr="00723046">
        <w:trPr>
          <w:trHeight w:val="623"/>
        </w:trPr>
        <w:tc>
          <w:tcPr>
            <w:tcW w:w="1097" w:type="dxa"/>
            <w:shd w:val="clear" w:color="auto" w:fill="FFFFFF" w:themeFill="background1"/>
          </w:tcPr>
          <w:p w14:paraId="7E40992A" w14:textId="77777777" w:rsidR="004E22ED" w:rsidRPr="00F245F0" w:rsidRDefault="004E22ED" w:rsidP="004E22ED">
            <w:pPr>
              <w:pStyle w:val="ListParagraph"/>
              <w:numPr>
                <w:ilvl w:val="0"/>
                <w:numId w:val="9"/>
              </w:numPr>
              <w:rPr>
                <w:rFonts w:ascii="Arial" w:hAnsi="Arial" w:cs="Arial"/>
                <w:sz w:val="24"/>
                <w:szCs w:val="24"/>
              </w:rPr>
            </w:pPr>
          </w:p>
        </w:tc>
        <w:tc>
          <w:tcPr>
            <w:tcW w:w="9621" w:type="dxa"/>
            <w:gridSpan w:val="3"/>
            <w:shd w:val="clear" w:color="auto" w:fill="FFFFFF" w:themeFill="background1"/>
          </w:tcPr>
          <w:p w14:paraId="0F40C9D6" w14:textId="30F28065" w:rsidR="004E22ED" w:rsidRPr="002C49C6" w:rsidRDefault="004E22ED" w:rsidP="004E22ED">
            <w:pPr>
              <w:jc w:val="both"/>
              <w:rPr>
                <w:rFonts w:ascii="Arial" w:hAnsi="Arial" w:cs="Arial"/>
                <w:bCs/>
                <w:lang w:val="en-GB"/>
              </w:rPr>
            </w:pPr>
            <w:r w:rsidRPr="002C49C6">
              <w:rPr>
                <w:rFonts w:ascii="Arial" w:hAnsi="Arial" w:cs="Arial"/>
                <w:b/>
                <w:lang w:val="en-GB"/>
              </w:rPr>
              <w:t>Notice of Any Other Business (A.O.B)</w:t>
            </w:r>
          </w:p>
          <w:p w14:paraId="35307323" w14:textId="77777777" w:rsidR="004E22ED" w:rsidRDefault="004E22ED" w:rsidP="00F245F0">
            <w:pPr>
              <w:rPr>
                <w:rFonts w:ascii="Arial" w:hAnsi="Arial" w:cs="Arial"/>
              </w:rPr>
            </w:pPr>
          </w:p>
          <w:p w14:paraId="34B5AC85" w14:textId="13262AA1" w:rsidR="00F245F0" w:rsidRPr="002C49C6" w:rsidRDefault="00F245F0" w:rsidP="00F245F0">
            <w:pPr>
              <w:rPr>
                <w:rFonts w:ascii="Arial" w:hAnsi="Arial" w:cs="Arial"/>
              </w:rPr>
            </w:pPr>
            <w:r>
              <w:rPr>
                <w:rFonts w:ascii="Arial" w:hAnsi="Arial" w:cs="Arial"/>
              </w:rPr>
              <w:t xml:space="preserve">None </w:t>
            </w:r>
          </w:p>
        </w:tc>
      </w:tr>
      <w:tr w:rsidR="004E22ED" w:rsidRPr="002C49C6" w14:paraId="614003B2" w14:textId="77777777" w:rsidTr="004F32CE">
        <w:trPr>
          <w:trHeight w:val="714"/>
        </w:trPr>
        <w:tc>
          <w:tcPr>
            <w:tcW w:w="1097" w:type="dxa"/>
            <w:shd w:val="clear" w:color="auto" w:fill="FFFFFF" w:themeFill="background1"/>
          </w:tcPr>
          <w:p w14:paraId="265A9199" w14:textId="74D146B1" w:rsidR="004E22ED" w:rsidRPr="002C49C6" w:rsidRDefault="004E22ED" w:rsidP="004E22ED">
            <w:pPr>
              <w:pStyle w:val="ListParagraph"/>
              <w:numPr>
                <w:ilvl w:val="0"/>
                <w:numId w:val="9"/>
              </w:numPr>
              <w:rPr>
                <w:rFonts w:ascii="Arial" w:hAnsi="Arial" w:cs="Arial"/>
                <w:sz w:val="24"/>
                <w:szCs w:val="24"/>
              </w:rPr>
            </w:pPr>
          </w:p>
        </w:tc>
        <w:tc>
          <w:tcPr>
            <w:tcW w:w="9621" w:type="dxa"/>
            <w:gridSpan w:val="3"/>
            <w:shd w:val="clear" w:color="auto" w:fill="FFFFFF" w:themeFill="background1"/>
          </w:tcPr>
          <w:p w14:paraId="103C9E0B" w14:textId="185F0A93" w:rsidR="004E22ED" w:rsidRPr="002C49C6" w:rsidRDefault="004E22ED" w:rsidP="004E22ED">
            <w:pPr>
              <w:rPr>
                <w:rFonts w:ascii="Arial" w:hAnsi="Arial" w:cs="Arial"/>
                <w:b/>
              </w:rPr>
            </w:pPr>
            <w:r w:rsidRPr="002C49C6">
              <w:rPr>
                <w:rFonts w:ascii="Arial" w:hAnsi="Arial" w:cs="Arial"/>
                <w:b/>
              </w:rPr>
              <w:t>Minutes from previous meeting (</w:t>
            </w:r>
            <w:r>
              <w:rPr>
                <w:rFonts w:ascii="Arial" w:hAnsi="Arial" w:cs="Arial"/>
                <w:b/>
              </w:rPr>
              <w:t>Date of last meeting</w:t>
            </w:r>
            <w:r w:rsidRPr="002C49C6">
              <w:rPr>
                <w:rFonts w:ascii="Arial" w:hAnsi="Arial" w:cs="Arial"/>
                <w:b/>
              </w:rPr>
              <w:t>)</w:t>
            </w:r>
          </w:p>
          <w:p w14:paraId="44BFF12A" w14:textId="77777777" w:rsidR="004E22ED" w:rsidRDefault="004E22ED" w:rsidP="004E22ED">
            <w:pPr>
              <w:rPr>
                <w:rFonts w:ascii="Arial" w:hAnsi="Arial" w:cs="Arial"/>
                <w:bCs/>
              </w:rPr>
            </w:pPr>
          </w:p>
          <w:p w14:paraId="4BDFEBE2" w14:textId="77777777" w:rsidR="004E22ED" w:rsidRDefault="00F245F0" w:rsidP="00F245F0">
            <w:pPr>
              <w:rPr>
                <w:rFonts w:ascii="Arial" w:hAnsi="Arial" w:cs="Arial"/>
                <w:bCs/>
              </w:rPr>
            </w:pPr>
            <w:r>
              <w:rPr>
                <w:rFonts w:ascii="Arial" w:hAnsi="Arial" w:cs="Arial"/>
                <w:bCs/>
              </w:rPr>
              <w:t xml:space="preserve">N/A </w:t>
            </w:r>
          </w:p>
          <w:p w14:paraId="1A2D91D3" w14:textId="5FF4C2BE" w:rsidR="00F245F0" w:rsidRPr="002C49C6" w:rsidRDefault="00F245F0" w:rsidP="00F245F0">
            <w:pPr>
              <w:rPr>
                <w:rFonts w:ascii="Arial" w:hAnsi="Arial" w:cs="Arial"/>
                <w:bCs/>
              </w:rPr>
            </w:pPr>
          </w:p>
        </w:tc>
      </w:tr>
      <w:tr w:rsidR="004E22ED" w:rsidRPr="002C49C6" w14:paraId="7F02D197" w14:textId="77777777" w:rsidTr="007F66ED">
        <w:trPr>
          <w:trHeight w:val="76"/>
        </w:trPr>
        <w:tc>
          <w:tcPr>
            <w:tcW w:w="1097" w:type="dxa"/>
            <w:shd w:val="clear" w:color="auto" w:fill="FFFFFF" w:themeFill="background1"/>
          </w:tcPr>
          <w:p w14:paraId="6FDABEC5" w14:textId="5AC3E2AA" w:rsidR="004E22ED" w:rsidRPr="002C49C6" w:rsidRDefault="004E22ED" w:rsidP="004E22ED">
            <w:pPr>
              <w:pStyle w:val="ListParagraph"/>
              <w:numPr>
                <w:ilvl w:val="0"/>
                <w:numId w:val="9"/>
              </w:numPr>
              <w:rPr>
                <w:rFonts w:ascii="Arial" w:hAnsi="Arial" w:cs="Arial"/>
                <w:sz w:val="24"/>
                <w:szCs w:val="24"/>
              </w:rPr>
            </w:pPr>
          </w:p>
        </w:tc>
        <w:tc>
          <w:tcPr>
            <w:tcW w:w="9621" w:type="dxa"/>
            <w:gridSpan w:val="3"/>
            <w:shd w:val="clear" w:color="auto" w:fill="FFFFFF" w:themeFill="background1"/>
          </w:tcPr>
          <w:p w14:paraId="00F76E44" w14:textId="686CD546" w:rsidR="004E22ED" w:rsidRDefault="004E22ED" w:rsidP="004E22ED">
            <w:pPr>
              <w:rPr>
                <w:rFonts w:ascii="Arial" w:hAnsi="Arial" w:cs="Arial"/>
                <w:b/>
                <w:bCs/>
              </w:rPr>
            </w:pPr>
            <w:r>
              <w:rPr>
                <w:rFonts w:ascii="Arial" w:hAnsi="Arial" w:cs="Arial"/>
                <w:b/>
                <w:bCs/>
              </w:rPr>
              <w:t>Actions from the last meeting(s)</w:t>
            </w:r>
          </w:p>
          <w:p w14:paraId="121FADD0" w14:textId="645BCD3E" w:rsidR="004E22ED" w:rsidRDefault="004E22ED" w:rsidP="004E22ED">
            <w:pPr>
              <w:rPr>
                <w:rFonts w:ascii="Arial" w:hAnsi="Arial" w:cs="Arial"/>
              </w:rPr>
            </w:pPr>
          </w:p>
          <w:p w14:paraId="66951CDE" w14:textId="77777777" w:rsidR="004E22ED" w:rsidRDefault="00F245F0" w:rsidP="00F245F0">
            <w:pPr>
              <w:rPr>
                <w:rFonts w:ascii="Arial" w:hAnsi="Arial" w:cs="Arial"/>
              </w:rPr>
            </w:pPr>
            <w:r>
              <w:rPr>
                <w:rFonts w:ascii="Arial" w:hAnsi="Arial" w:cs="Arial"/>
              </w:rPr>
              <w:t>N/A</w:t>
            </w:r>
          </w:p>
          <w:p w14:paraId="538DB919" w14:textId="17B3C4E4" w:rsidR="00F245F0" w:rsidRPr="00060318" w:rsidRDefault="00F245F0" w:rsidP="00F245F0">
            <w:pPr>
              <w:rPr>
                <w:rFonts w:ascii="Arial" w:hAnsi="Arial" w:cs="Arial"/>
              </w:rPr>
            </w:pPr>
          </w:p>
        </w:tc>
      </w:tr>
      <w:tr w:rsidR="004E22ED" w:rsidRPr="002C49C6" w14:paraId="46F1A567" w14:textId="77777777" w:rsidTr="007F66ED">
        <w:trPr>
          <w:trHeight w:val="76"/>
        </w:trPr>
        <w:tc>
          <w:tcPr>
            <w:tcW w:w="1097" w:type="dxa"/>
            <w:shd w:val="clear" w:color="auto" w:fill="FFFFFF" w:themeFill="background1"/>
          </w:tcPr>
          <w:p w14:paraId="2A2F8212" w14:textId="6F9D9456" w:rsidR="004E22ED" w:rsidRPr="002C49C6" w:rsidRDefault="004E22ED" w:rsidP="004E22ED">
            <w:pPr>
              <w:pStyle w:val="ListParagraph"/>
              <w:numPr>
                <w:ilvl w:val="0"/>
                <w:numId w:val="9"/>
              </w:numPr>
              <w:rPr>
                <w:rFonts w:ascii="Arial" w:hAnsi="Arial" w:cs="Arial"/>
                <w:sz w:val="24"/>
                <w:szCs w:val="24"/>
              </w:rPr>
            </w:pPr>
          </w:p>
        </w:tc>
        <w:tc>
          <w:tcPr>
            <w:tcW w:w="9621" w:type="dxa"/>
            <w:gridSpan w:val="3"/>
            <w:shd w:val="clear" w:color="auto" w:fill="FFFFFF" w:themeFill="background1"/>
          </w:tcPr>
          <w:p w14:paraId="029456F4" w14:textId="6C70EDB3" w:rsidR="004E22ED" w:rsidRDefault="00F245F0" w:rsidP="004E22ED">
            <w:pPr>
              <w:rPr>
                <w:rFonts w:ascii="Arial" w:hAnsi="Arial" w:cs="Arial"/>
                <w:b/>
                <w:bCs/>
                <w:lang w:val="en-GB"/>
              </w:rPr>
            </w:pPr>
            <w:r w:rsidRPr="00F245F0">
              <w:rPr>
                <w:rFonts w:ascii="Arial" w:hAnsi="Arial" w:cs="Arial"/>
                <w:b/>
                <w:bCs/>
              </w:rPr>
              <w:t>Asse</w:t>
            </w:r>
            <w:r w:rsidR="00CC45C1">
              <w:rPr>
                <w:rFonts w:ascii="Arial" w:hAnsi="Arial" w:cs="Arial"/>
                <w:b/>
                <w:bCs/>
              </w:rPr>
              <w:t>s</w:t>
            </w:r>
            <w:r w:rsidRPr="00F245F0">
              <w:rPr>
                <w:rFonts w:ascii="Arial" w:hAnsi="Arial" w:cs="Arial"/>
                <w:b/>
                <w:bCs/>
              </w:rPr>
              <w:t>sment and Feedback</w:t>
            </w:r>
          </w:p>
          <w:p w14:paraId="7E1BE08E" w14:textId="77777777" w:rsidR="004E22ED" w:rsidRDefault="004E22ED" w:rsidP="004E22ED">
            <w:pPr>
              <w:rPr>
                <w:rFonts w:ascii="Arial" w:hAnsi="Arial" w:cs="Arial"/>
                <w:b/>
                <w:bCs/>
                <w:lang w:val="en-GB"/>
              </w:rPr>
            </w:pPr>
          </w:p>
          <w:p w14:paraId="68D34122" w14:textId="54F677AB" w:rsidR="00CC45C1" w:rsidRPr="002F6F6B" w:rsidRDefault="00CC45C1" w:rsidP="004E22ED">
            <w:pPr>
              <w:rPr>
                <w:rFonts w:ascii="Arial" w:hAnsi="Arial" w:cs="Arial"/>
                <w:lang w:val="en-GB"/>
              </w:rPr>
            </w:pPr>
            <w:r>
              <w:rPr>
                <w:rFonts w:ascii="Arial" w:hAnsi="Arial" w:cs="Arial"/>
                <w:lang w:val="en-GB"/>
              </w:rPr>
              <w:t xml:space="preserve">Jacob W. introduces Polly McGuigan, Chair of the Assessment and Feedback Working group. Polly gives an overview on the remit of assessment and feedback within the university and how the working group came about. </w:t>
            </w:r>
            <w:r w:rsidR="00A178DA">
              <w:rPr>
                <w:rFonts w:ascii="Arial" w:hAnsi="Arial" w:cs="Arial"/>
                <w:lang w:val="en-GB"/>
              </w:rPr>
              <w:t xml:space="preserve">Following the National Student Survey (NSS), the university wanted to address the effectiveness </w:t>
            </w:r>
            <w:r w:rsidR="002F6F6B">
              <w:rPr>
                <w:rFonts w:ascii="Arial" w:hAnsi="Arial" w:cs="Arial"/>
                <w:lang w:val="en-GB"/>
              </w:rPr>
              <w:t xml:space="preserve">in assessment and feedback to students as the scores have been declining over the years. Apart of this, Polly explains </w:t>
            </w:r>
            <w:r>
              <w:rPr>
                <w:rFonts w:ascii="Arial" w:hAnsi="Arial" w:cs="Arial"/>
                <w:lang w:val="en-GB"/>
              </w:rPr>
              <w:t>the differen</w:t>
            </w:r>
            <w:r w:rsidR="002F6F6B">
              <w:rPr>
                <w:rFonts w:ascii="Arial" w:hAnsi="Arial" w:cs="Arial"/>
                <w:lang w:val="en-GB"/>
              </w:rPr>
              <w:t xml:space="preserve">t type of feedback and </w:t>
            </w:r>
            <w:r>
              <w:rPr>
                <w:rFonts w:ascii="Arial" w:hAnsi="Arial" w:cs="Arial"/>
                <w:lang w:val="en-GB"/>
              </w:rPr>
              <w:t xml:space="preserve">the purpose of the working group to propose solutions </w:t>
            </w:r>
            <w:r w:rsidR="00D06593">
              <w:rPr>
                <w:rFonts w:ascii="Arial" w:hAnsi="Arial" w:cs="Arial"/>
                <w:lang w:val="en-GB"/>
              </w:rPr>
              <w:t>for the current poor satisfaction</w:t>
            </w:r>
            <w:r w:rsidR="002F6F6B">
              <w:rPr>
                <w:rFonts w:ascii="Arial" w:hAnsi="Arial" w:cs="Arial"/>
                <w:lang w:val="en-GB"/>
              </w:rPr>
              <w:t xml:space="preserve">. </w:t>
            </w:r>
          </w:p>
          <w:p w14:paraId="49CA5CA7" w14:textId="6C573C98" w:rsidR="00D06593" w:rsidRDefault="00D06593" w:rsidP="004E22ED">
            <w:pPr>
              <w:rPr>
                <w:rFonts w:ascii="Arial" w:hAnsi="Arial" w:cs="Arial"/>
              </w:rPr>
            </w:pPr>
          </w:p>
          <w:p w14:paraId="69BC95D1" w14:textId="477F4962" w:rsidR="00D06593" w:rsidRDefault="00D06593" w:rsidP="004E22ED">
            <w:pPr>
              <w:rPr>
                <w:rFonts w:ascii="Arial" w:hAnsi="Arial" w:cs="Arial"/>
              </w:rPr>
            </w:pPr>
            <w:r>
              <w:rPr>
                <w:rFonts w:ascii="Arial" w:hAnsi="Arial" w:cs="Arial"/>
              </w:rPr>
              <w:t>To evaluate each departments’ assessment and feedback experience, the academic council is split up into breakout rooms</w:t>
            </w:r>
            <w:r w:rsidR="002F6F6B">
              <w:rPr>
                <w:rFonts w:ascii="Arial" w:hAnsi="Arial" w:cs="Arial"/>
              </w:rPr>
              <w:t xml:space="preserve"> in accordance to their departments. </w:t>
            </w:r>
          </w:p>
          <w:p w14:paraId="301024AC" w14:textId="77777777" w:rsidR="009F4F2A" w:rsidRDefault="009F4F2A" w:rsidP="004E22ED">
            <w:pPr>
              <w:rPr>
                <w:rFonts w:ascii="Arial" w:hAnsi="Arial" w:cs="Arial"/>
              </w:rPr>
            </w:pPr>
          </w:p>
          <w:p w14:paraId="34530628" w14:textId="14420A7D" w:rsidR="009F4F2A" w:rsidRDefault="009F4F2A" w:rsidP="004E22ED">
            <w:pPr>
              <w:rPr>
                <w:rFonts w:ascii="Arial" w:hAnsi="Arial" w:cs="Arial"/>
              </w:rPr>
            </w:pPr>
            <w:r>
              <w:rPr>
                <w:rFonts w:ascii="Arial" w:hAnsi="Arial" w:cs="Arial"/>
              </w:rPr>
              <w:t xml:space="preserve">Break room 1: </w:t>
            </w:r>
            <w:r w:rsidR="00EA2371">
              <w:rPr>
                <w:rFonts w:ascii="Arial" w:hAnsi="Arial" w:cs="Arial"/>
              </w:rPr>
              <w:t>PG</w:t>
            </w:r>
          </w:p>
          <w:p w14:paraId="1070D788" w14:textId="0BB7CED1" w:rsidR="00DE30FB" w:rsidRDefault="00DE30FB" w:rsidP="004E22ED">
            <w:pPr>
              <w:rPr>
                <w:rFonts w:ascii="Arial" w:hAnsi="Arial" w:cs="Arial"/>
              </w:rPr>
            </w:pPr>
            <w:r>
              <w:rPr>
                <w:rFonts w:ascii="Arial" w:hAnsi="Arial" w:cs="Arial"/>
              </w:rPr>
              <w:t xml:space="preserve">This breakroom discussed </w:t>
            </w:r>
          </w:p>
          <w:p w14:paraId="3F63238D" w14:textId="77777777" w:rsidR="00EA2371" w:rsidRDefault="00EA2371" w:rsidP="004E22ED">
            <w:pPr>
              <w:rPr>
                <w:rFonts w:ascii="Arial" w:hAnsi="Arial" w:cs="Arial"/>
              </w:rPr>
            </w:pPr>
          </w:p>
          <w:p w14:paraId="136B2C18" w14:textId="77777777" w:rsidR="00EA2371" w:rsidRDefault="00EA2371" w:rsidP="004E22ED">
            <w:pPr>
              <w:rPr>
                <w:rFonts w:ascii="Arial" w:hAnsi="Arial" w:cs="Arial"/>
              </w:rPr>
            </w:pPr>
          </w:p>
          <w:p w14:paraId="0CBE854A" w14:textId="6F4DD766" w:rsidR="00EA2371" w:rsidRDefault="00EA2371" w:rsidP="004E22ED">
            <w:pPr>
              <w:rPr>
                <w:rFonts w:ascii="Arial" w:hAnsi="Arial" w:cs="Arial"/>
              </w:rPr>
            </w:pPr>
            <w:r>
              <w:rPr>
                <w:rFonts w:ascii="Arial" w:hAnsi="Arial" w:cs="Arial"/>
              </w:rPr>
              <w:lastRenderedPageBreak/>
              <w:t>Break room 2</w:t>
            </w:r>
            <w:r w:rsidR="009041D1">
              <w:rPr>
                <w:rFonts w:ascii="Arial" w:hAnsi="Arial" w:cs="Arial"/>
              </w:rPr>
              <w:t xml:space="preserve">: Engineer &amp; Design </w:t>
            </w:r>
          </w:p>
          <w:p w14:paraId="1CF97C2D" w14:textId="4F7356C0" w:rsidR="00DE30FB" w:rsidRDefault="00DE30FB" w:rsidP="004E22ED">
            <w:pPr>
              <w:rPr>
                <w:rFonts w:ascii="Arial" w:hAnsi="Arial" w:cs="Arial"/>
              </w:rPr>
            </w:pPr>
            <w:r>
              <w:rPr>
                <w:rFonts w:ascii="Arial" w:hAnsi="Arial" w:cs="Arial"/>
              </w:rPr>
              <w:t>This breakroom expressed that</w:t>
            </w:r>
          </w:p>
          <w:p w14:paraId="6A401E6A" w14:textId="77777777" w:rsidR="009041D1" w:rsidRDefault="009041D1" w:rsidP="004E22ED">
            <w:pPr>
              <w:rPr>
                <w:rFonts w:ascii="Arial" w:hAnsi="Arial" w:cs="Arial"/>
              </w:rPr>
            </w:pPr>
          </w:p>
          <w:p w14:paraId="5EFE0A56" w14:textId="1C06954A" w:rsidR="009041D1" w:rsidRDefault="009041D1" w:rsidP="004E22ED">
            <w:pPr>
              <w:rPr>
                <w:rFonts w:ascii="Arial" w:hAnsi="Arial" w:cs="Arial"/>
              </w:rPr>
            </w:pPr>
            <w:r>
              <w:rPr>
                <w:rFonts w:ascii="Arial" w:hAnsi="Arial" w:cs="Arial"/>
              </w:rPr>
              <w:t xml:space="preserve">Breakout </w:t>
            </w:r>
            <w:r w:rsidR="00493212">
              <w:rPr>
                <w:rFonts w:ascii="Arial" w:hAnsi="Arial" w:cs="Arial"/>
              </w:rPr>
              <w:t>room: Science</w:t>
            </w:r>
          </w:p>
          <w:p w14:paraId="5BA33C1A" w14:textId="77777777" w:rsidR="00DE30FB" w:rsidRDefault="00DE30FB" w:rsidP="004E22ED">
            <w:pPr>
              <w:rPr>
                <w:rFonts w:ascii="Arial" w:hAnsi="Arial" w:cs="Arial"/>
              </w:rPr>
            </w:pPr>
          </w:p>
          <w:p w14:paraId="0598DB0F" w14:textId="77777777" w:rsidR="00493212" w:rsidRDefault="00493212" w:rsidP="004E22ED">
            <w:pPr>
              <w:rPr>
                <w:rFonts w:ascii="Arial" w:hAnsi="Arial" w:cs="Arial"/>
              </w:rPr>
            </w:pPr>
          </w:p>
          <w:p w14:paraId="4C6DE50F" w14:textId="2DE3FD80" w:rsidR="00493212" w:rsidRDefault="00493212" w:rsidP="004E22ED">
            <w:pPr>
              <w:rPr>
                <w:rFonts w:ascii="Arial" w:hAnsi="Arial" w:cs="Arial"/>
              </w:rPr>
            </w:pPr>
            <w:r>
              <w:rPr>
                <w:rFonts w:ascii="Arial" w:hAnsi="Arial" w:cs="Arial"/>
              </w:rPr>
              <w:t xml:space="preserve">HSS </w:t>
            </w:r>
          </w:p>
          <w:p w14:paraId="500892B2" w14:textId="77777777" w:rsidR="00493212" w:rsidRDefault="00493212" w:rsidP="004E22ED">
            <w:pPr>
              <w:rPr>
                <w:rFonts w:ascii="Arial" w:hAnsi="Arial" w:cs="Arial"/>
              </w:rPr>
            </w:pPr>
          </w:p>
          <w:p w14:paraId="702C27CA" w14:textId="30698C6C" w:rsidR="00493212" w:rsidRDefault="00493212" w:rsidP="004E22ED">
            <w:pPr>
              <w:rPr>
                <w:rFonts w:ascii="Arial" w:hAnsi="Arial" w:cs="Arial"/>
              </w:rPr>
            </w:pPr>
            <w:r>
              <w:rPr>
                <w:rFonts w:ascii="Arial" w:hAnsi="Arial" w:cs="Arial"/>
              </w:rPr>
              <w:t xml:space="preserve">Managements </w:t>
            </w:r>
          </w:p>
          <w:p w14:paraId="792F07D8" w14:textId="1C4CE21B" w:rsidR="002F6F6B" w:rsidRDefault="002F6F6B" w:rsidP="004E22ED">
            <w:pPr>
              <w:rPr>
                <w:rFonts w:ascii="Arial" w:hAnsi="Arial" w:cs="Arial"/>
              </w:rPr>
            </w:pPr>
          </w:p>
          <w:p w14:paraId="4C8AEA5E" w14:textId="07E1508C" w:rsidR="002F6F6B" w:rsidRDefault="002001D6" w:rsidP="004E22ED">
            <w:pPr>
              <w:rPr>
                <w:rFonts w:ascii="Arial" w:hAnsi="Arial" w:cs="Arial"/>
              </w:rPr>
            </w:pPr>
            <w:r>
              <w:rPr>
                <w:rFonts w:ascii="Arial" w:hAnsi="Arial" w:cs="Arial"/>
              </w:rPr>
              <w:t xml:space="preserve">When feedback to the Academic </w:t>
            </w:r>
            <w:r w:rsidR="009F4F2A">
              <w:rPr>
                <w:rFonts w:ascii="Arial" w:hAnsi="Arial" w:cs="Arial"/>
              </w:rPr>
              <w:t xml:space="preserve">Council, the key themes that were recurring </w:t>
            </w:r>
            <w:r w:rsidR="002F6F6B">
              <w:rPr>
                <w:rFonts w:ascii="Arial" w:hAnsi="Arial" w:cs="Arial"/>
              </w:rPr>
              <w:t xml:space="preserve">across all departments were but not limited to; prompt timing on the turnaround of feedback between essays, the need for marking </w:t>
            </w:r>
            <w:r w:rsidR="009F4F2A">
              <w:rPr>
                <w:rFonts w:ascii="Arial" w:hAnsi="Arial" w:cs="Arial"/>
              </w:rPr>
              <w:t>criteria</w:t>
            </w:r>
            <w:r w:rsidR="002F6F6B">
              <w:rPr>
                <w:rFonts w:ascii="Arial" w:hAnsi="Arial" w:cs="Arial"/>
              </w:rPr>
              <w:t xml:space="preserve"> to be explained in context of the feedback given to the individual student and more detailed feedback </w:t>
            </w:r>
            <w:r w:rsidR="002B1A2D">
              <w:rPr>
                <w:rFonts w:ascii="Arial" w:hAnsi="Arial" w:cs="Arial"/>
              </w:rPr>
              <w:t xml:space="preserve">rather than generalized feedback that can apply for the whole co-hort. Furthermore, there was an overall consensus that at times the summative feedback was just the grade and thus, students needed further clarity on what was done well and what could be improved in time for next assignment due date. </w:t>
            </w:r>
          </w:p>
          <w:p w14:paraId="1282E4CF" w14:textId="429094C4" w:rsidR="002B1A2D" w:rsidRDefault="002B1A2D" w:rsidP="004E22ED">
            <w:pPr>
              <w:rPr>
                <w:rFonts w:ascii="Arial" w:hAnsi="Arial" w:cs="Arial"/>
              </w:rPr>
            </w:pPr>
          </w:p>
          <w:p w14:paraId="3FA80C8D" w14:textId="1F5AA35C" w:rsidR="002B1A2D" w:rsidRDefault="002B1A2D" w:rsidP="004E22ED">
            <w:pPr>
              <w:rPr>
                <w:rFonts w:ascii="Arial" w:hAnsi="Arial" w:cs="Arial"/>
              </w:rPr>
            </w:pPr>
            <w:r>
              <w:rPr>
                <w:rFonts w:ascii="Arial" w:hAnsi="Arial" w:cs="Arial"/>
              </w:rPr>
              <w:t>A suggestion form the Sciences breakroom that was noted was a reminder of how feedback would be received at the beginning of the course and placed on Moodle so the students can use it for reference. HSS break out room echoed this sentiment and also highlighted the potential of peer-led feedback to be troublesome when it can be used as a replacement to official feedback from tutors or lecturers. However the PGT facility was praised with reps recognizing that bi-weekly surveys by professors were a good indication of feedback</w:t>
            </w:r>
            <w:r w:rsidR="00BD750D">
              <w:rPr>
                <w:rFonts w:ascii="Arial" w:hAnsi="Arial" w:cs="Arial"/>
              </w:rPr>
              <w:t xml:space="preserve">. Similarly, the School of Management had a system that within some of their modules, students were able to talk through their one-page outline with their lecturer and students found that beneficial. </w:t>
            </w:r>
          </w:p>
          <w:p w14:paraId="64175B77" w14:textId="6F1CCDA7" w:rsidR="00D06593" w:rsidRDefault="00D06593" w:rsidP="004E22ED">
            <w:pPr>
              <w:rPr>
                <w:rFonts w:ascii="Arial" w:hAnsi="Arial" w:cs="Arial"/>
              </w:rPr>
            </w:pPr>
          </w:p>
          <w:p w14:paraId="63CF5DE1" w14:textId="77777777" w:rsidR="00CC45C1" w:rsidRDefault="00CC45C1" w:rsidP="004E22ED">
            <w:pPr>
              <w:rPr>
                <w:rFonts w:ascii="Arial" w:hAnsi="Arial" w:cs="Arial"/>
                <w:lang w:val="en-GB"/>
              </w:rPr>
            </w:pPr>
          </w:p>
          <w:p w14:paraId="7CDFD9A3" w14:textId="138A97AC" w:rsidR="004E22ED" w:rsidRDefault="00BD750D" w:rsidP="004E22ED">
            <w:pPr>
              <w:rPr>
                <w:rFonts w:ascii="Arial" w:hAnsi="Arial" w:cs="Arial"/>
                <w:lang w:val="en-GB"/>
              </w:rPr>
            </w:pPr>
            <w:r>
              <w:rPr>
                <w:rFonts w:ascii="Arial" w:hAnsi="Arial" w:cs="Arial"/>
                <w:lang w:val="en-GB"/>
              </w:rPr>
              <w:t>Polly thanked the Council for their time and gave her closing statement on how this would help the working group in understand</w:t>
            </w:r>
            <w:r w:rsidR="00E30A31">
              <w:rPr>
                <w:rFonts w:ascii="Arial" w:hAnsi="Arial" w:cs="Arial"/>
                <w:lang w:val="en-GB"/>
              </w:rPr>
              <w:t>ing</w:t>
            </w:r>
            <w:r>
              <w:rPr>
                <w:rFonts w:ascii="Arial" w:hAnsi="Arial" w:cs="Arial"/>
                <w:lang w:val="en-GB"/>
              </w:rPr>
              <w:t xml:space="preserve"> how students are receiving feedback in their assessments and how the university can be better guided</w:t>
            </w:r>
            <w:r w:rsidR="00E30A31">
              <w:rPr>
                <w:rFonts w:ascii="Arial" w:hAnsi="Arial" w:cs="Arial"/>
                <w:lang w:val="en-GB"/>
              </w:rPr>
              <w:t xml:space="preserve"> on what feedback practices are best to engage with students. </w:t>
            </w:r>
          </w:p>
          <w:p w14:paraId="5CE7E2B8" w14:textId="3417AA66" w:rsidR="004E22ED" w:rsidRPr="004E22ED" w:rsidRDefault="004E22ED" w:rsidP="00E30A31">
            <w:pPr>
              <w:pStyle w:val="NoSpacing"/>
              <w:rPr>
                <w:rFonts w:ascii="Arial" w:hAnsi="Arial" w:cs="Arial"/>
              </w:rPr>
            </w:pPr>
          </w:p>
        </w:tc>
      </w:tr>
      <w:tr w:rsidR="004E22ED" w:rsidRPr="002C49C6" w14:paraId="433341E1" w14:textId="77777777" w:rsidTr="007F66ED">
        <w:trPr>
          <w:trHeight w:val="76"/>
        </w:trPr>
        <w:tc>
          <w:tcPr>
            <w:tcW w:w="1097" w:type="dxa"/>
            <w:shd w:val="clear" w:color="auto" w:fill="FFFFFF" w:themeFill="background1"/>
          </w:tcPr>
          <w:p w14:paraId="4D657AD2" w14:textId="77777777" w:rsidR="004E22ED" w:rsidRPr="002C49C6" w:rsidRDefault="004E22ED" w:rsidP="004E22ED">
            <w:pPr>
              <w:pStyle w:val="ListParagraph"/>
              <w:numPr>
                <w:ilvl w:val="0"/>
                <w:numId w:val="9"/>
              </w:numPr>
              <w:rPr>
                <w:rFonts w:ascii="Arial" w:hAnsi="Arial" w:cs="Arial"/>
                <w:bCs/>
                <w:sz w:val="24"/>
                <w:szCs w:val="24"/>
              </w:rPr>
            </w:pPr>
          </w:p>
        </w:tc>
        <w:tc>
          <w:tcPr>
            <w:tcW w:w="9621" w:type="dxa"/>
            <w:gridSpan w:val="3"/>
            <w:shd w:val="clear" w:color="auto" w:fill="FFFFFF" w:themeFill="background1"/>
          </w:tcPr>
          <w:p w14:paraId="7E11D95C" w14:textId="53DF26BA" w:rsidR="004E22ED" w:rsidRPr="0089421B" w:rsidRDefault="00877695" w:rsidP="004E22ED">
            <w:pPr>
              <w:rPr>
                <w:rFonts w:ascii="Arial" w:hAnsi="Arial" w:cs="Arial"/>
                <w:b/>
              </w:rPr>
            </w:pPr>
            <w:r w:rsidRPr="00877695">
              <w:rPr>
                <w:rFonts w:ascii="Arial" w:hAnsi="Arial" w:cs="Arial"/>
                <w:b/>
              </w:rPr>
              <w:t>Online Feedback Tool to Support Academic Reps</w:t>
            </w:r>
          </w:p>
          <w:p w14:paraId="58D58691" w14:textId="77777777" w:rsidR="004E22ED" w:rsidRDefault="004E22ED" w:rsidP="004E22ED">
            <w:pPr>
              <w:pStyle w:val="NoSpacing"/>
              <w:rPr>
                <w:rFonts w:ascii="Arial" w:hAnsi="Arial" w:cs="Arial"/>
                <w:bCs/>
                <w:sz w:val="24"/>
                <w:szCs w:val="24"/>
              </w:rPr>
            </w:pPr>
          </w:p>
          <w:p w14:paraId="00E5ED9D" w14:textId="7D68CBBC" w:rsidR="00E30A31" w:rsidRDefault="00E30A31" w:rsidP="004E22ED">
            <w:pPr>
              <w:pStyle w:val="NoSpacing"/>
              <w:rPr>
                <w:rFonts w:ascii="Arial" w:hAnsi="Arial" w:cs="Arial"/>
                <w:bCs/>
                <w:sz w:val="24"/>
                <w:szCs w:val="24"/>
              </w:rPr>
            </w:pPr>
            <w:r>
              <w:rPr>
                <w:rFonts w:ascii="Arial" w:hAnsi="Arial" w:cs="Arial"/>
                <w:bCs/>
                <w:sz w:val="24"/>
                <w:szCs w:val="24"/>
              </w:rPr>
              <w:t xml:space="preserve">Jacob W. moves on to talking about one of his key items on his manifesto; online feedback tool. Jacob explains the premise of this online feedback tool as a way of facilitating engagement between the reps and students </w:t>
            </w:r>
            <w:r w:rsidR="00C32F6E">
              <w:rPr>
                <w:rFonts w:ascii="Arial" w:hAnsi="Arial" w:cs="Arial"/>
                <w:bCs/>
                <w:sz w:val="24"/>
                <w:szCs w:val="24"/>
              </w:rPr>
              <w:t xml:space="preserve">in a streamlined process that would help get feedback more efficiently. </w:t>
            </w:r>
          </w:p>
          <w:p w14:paraId="385CDD1D" w14:textId="5D9B7813" w:rsidR="00C32F6E" w:rsidRDefault="00C32F6E" w:rsidP="004E22ED">
            <w:pPr>
              <w:pStyle w:val="NoSpacing"/>
              <w:rPr>
                <w:rFonts w:ascii="Arial" w:hAnsi="Arial" w:cs="Arial"/>
                <w:bCs/>
                <w:sz w:val="24"/>
                <w:szCs w:val="24"/>
              </w:rPr>
            </w:pPr>
          </w:p>
          <w:p w14:paraId="25FF0928" w14:textId="6F77AD48" w:rsidR="00493212" w:rsidRDefault="00493212" w:rsidP="004E22ED">
            <w:pPr>
              <w:pStyle w:val="NoSpacing"/>
              <w:rPr>
                <w:rFonts w:ascii="Arial" w:hAnsi="Arial" w:cs="Arial"/>
                <w:bCs/>
                <w:sz w:val="24"/>
                <w:szCs w:val="24"/>
              </w:rPr>
            </w:pPr>
            <w:r>
              <w:rPr>
                <w:rFonts w:ascii="Arial" w:hAnsi="Arial" w:cs="Arial"/>
                <w:bCs/>
                <w:sz w:val="24"/>
                <w:szCs w:val="24"/>
              </w:rPr>
              <w:t xml:space="preserve">Breakout room 1 </w:t>
            </w:r>
          </w:p>
          <w:p w14:paraId="68DEA69E" w14:textId="77777777" w:rsidR="00493212" w:rsidRDefault="00493212" w:rsidP="004E22ED">
            <w:pPr>
              <w:pStyle w:val="NoSpacing"/>
              <w:rPr>
                <w:rFonts w:ascii="Arial" w:hAnsi="Arial" w:cs="Arial"/>
                <w:bCs/>
                <w:sz w:val="24"/>
                <w:szCs w:val="24"/>
              </w:rPr>
            </w:pPr>
          </w:p>
          <w:p w14:paraId="79B13E0E" w14:textId="28CDB5F8" w:rsidR="00493212" w:rsidRDefault="00493212" w:rsidP="004E22ED">
            <w:pPr>
              <w:pStyle w:val="NoSpacing"/>
              <w:rPr>
                <w:rFonts w:ascii="Arial" w:hAnsi="Arial" w:cs="Arial"/>
                <w:bCs/>
                <w:sz w:val="24"/>
                <w:szCs w:val="24"/>
              </w:rPr>
            </w:pPr>
            <w:r>
              <w:rPr>
                <w:rFonts w:ascii="Arial" w:hAnsi="Arial" w:cs="Arial"/>
                <w:bCs/>
                <w:sz w:val="24"/>
                <w:szCs w:val="24"/>
              </w:rPr>
              <w:t xml:space="preserve">Breakout room 2 </w:t>
            </w:r>
          </w:p>
          <w:p w14:paraId="57C4869B" w14:textId="77777777" w:rsidR="00493212" w:rsidRDefault="00493212" w:rsidP="004E22ED">
            <w:pPr>
              <w:pStyle w:val="NoSpacing"/>
              <w:rPr>
                <w:rFonts w:ascii="Arial" w:hAnsi="Arial" w:cs="Arial"/>
                <w:bCs/>
                <w:sz w:val="24"/>
                <w:szCs w:val="24"/>
              </w:rPr>
            </w:pPr>
          </w:p>
          <w:p w14:paraId="4C1C0094" w14:textId="77777777" w:rsidR="00493212" w:rsidRDefault="00493212" w:rsidP="004E22ED">
            <w:pPr>
              <w:pStyle w:val="NoSpacing"/>
              <w:rPr>
                <w:rFonts w:ascii="Arial" w:hAnsi="Arial" w:cs="Arial"/>
                <w:bCs/>
                <w:sz w:val="24"/>
                <w:szCs w:val="24"/>
              </w:rPr>
            </w:pPr>
          </w:p>
          <w:p w14:paraId="1B25317A" w14:textId="33E91D3F" w:rsidR="00493212" w:rsidRDefault="00493212" w:rsidP="004E22ED">
            <w:pPr>
              <w:pStyle w:val="NoSpacing"/>
              <w:rPr>
                <w:rFonts w:ascii="Arial" w:hAnsi="Arial" w:cs="Arial"/>
                <w:bCs/>
                <w:sz w:val="24"/>
                <w:szCs w:val="24"/>
              </w:rPr>
            </w:pPr>
            <w:r>
              <w:rPr>
                <w:rFonts w:ascii="Arial" w:hAnsi="Arial" w:cs="Arial"/>
                <w:bCs/>
                <w:sz w:val="24"/>
                <w:szCs w:val="24"/>
              </w:rPr>
              <w:t xml:space="preserve">Breakout room 3 </w:t>
            </w:r>
          </w:p>
          <w:p w14:paraId="409FF8E4" w14:textId="77777777" w:rsidR="00493212" w:rsidRDefault="00493212" w:rsidP="004E22ED">
            <w:pPr>
              <w:pStyle w:val="NoSpacing"/>
              <w:rPr>
                <w:rFonts w:ascii="Arial" w:hAnsi="Arial" w:cs="Arial"/>
                <w:bCs/>
                <w:sz w:val="24"/>
                <w:szCs w:val="24"/>
              </w:rPr>
            </w:pPr>
          </w:p>
          <w:p w14:paraId="52CA1D38" w14:textId="77777777" w:rsidR="00493212" w:rsidRDefault="00493212" w:rsidP="004E22ED">
            <w:pPr>
              <w:pStyle w:val="NoSpacing"/>
              <w:rPr>
                <w:rFonts w:ascii="Arial" w:hAnsi="Arial" w:cs="Arial"/>
                <w:bCs/>
                <w:sz w:val="24"/>
                <w:szCs w:val="24"/>
              </w:rPr>
            </w:pPr>
          </w:p>
          <w:p w14:paraId="74A041AA" w14:textId="0483EC1E" w:rsidR="00493212" w:rsidRDefault="00493212" w:rsidP="004E22ED">
            <w:pPr>
              <w:pStyle w:val="NoSpacing"/>
              <w:rPr>
                <w:rFonts w:ascii="Arial" w:hAnsi="Arial" w:cs="Arial"/>
                <w:bCs/>
                <w:sz w:val="24"/>
                <w:szCs w:val="24"/>
              </w:rPr>
            </w:pPr>
            <w:r>
              <w:rPr>
                <w:rFonts w:ascii="Arial" w:hAnsi="Arial" w:cs="Arial"/>
                <w:bCs/>
                <w:sz w:val="24"/>
                <w:szCs w:val="24"/>
              </w:rPr>
              <w:t>Breakout room 4</w:t>
            </w:r>
          </w:p>
          <w:p w14:paraId="006EC362" w14:textId="77777777" w:rsidR="00493212" w:rsidRDefault="00493212" w:rsidP="004E22ED">
            <w:pPr>
              <w:pStyle w:val="NoSpacing"/>
              <w:rPr>
                <w:rFonts w:ascii="Arial" w:hAnsi="Arial" w:cs="Arial"/>
                <w:bCs/>
                <w:sz w:val="24"/>
                <w:szCs w:val="24"/>
              </w:rPr>
            </w:pPr>
          </w:p>
          <w:p w14:paraId="1C69BC8C" w14:textId="0876543F" w:rsidR="00493212" w:rsidRDefault="00493212" w:rsidP="004E22ED">
            <w:pPr>
              <w:pStyle w:val="NoSpacing"/>
              <w:rPr>
                <w:rFonts w:ascii="Arial" w:hAnsi="Arial" w:cs="Arial"/>
                <w:bCs/>
                <w:sz w:val="24"/>
                <w:szCs w:val="24"/>
              </w:rPr>
            </w:pPr>
            <w:r>
              <w:rPr>
                <w:rFonts w:ascii="Arial" w:hAnsi="Arial" w:cs="Arial"/>
                <w:bCs/>
                <w:sz w:val="24"/>
                <w:szCs w:val="24"/>
              </w:rPr>
              <w:lastRenderedPageBreak/>
              <w:t xml:space="preserve">Breakout room 5 </w:t>
            </w:r>
          </w:p>
          <w:p w14:paraId="0EB0A7AF" w14:textId="77777777" w:rsidR="00493212" w:rsidRDefault="00493212" w:rsidP="004E22ED">
            <w:pPr>
              <w:pStyle w:val="NoSpacing"/>
              <w:rPr>
                <w:rFonts w:ascii="Arial" w:hAnsi="Arial" w:cs="Arial"/>
                <w:bCs/>
                <w:sz w:val="24"/>
                <w:szCs w:val="24"/>
              </w:rPr>
            </w:pPr>
          </w:p>
          <w:p w14:paraId="305A693D" w14:textId="5EEB565E" w:rsidR="00C32F6E" w:rsidRDefault="00C32F6E" w:rsidP="004E22ED">
            <w:pPr>
              <w:pStyle w:val="NoSpacing"/>
              <w:rPr>
                <w:rFonts w:ascii="Arial" w:hAnsi="Arial" w:cs="Arial"/>
                <w:bCs/>
                <w:sz w:val="24"/>
                <w:szCs w:val="24"/>
              </w:rPr>
            </w:pPr>
            <w:r>
              <w:rPr>
                <w:rFonts w:ascii="Arial" w:hAnsi="Arial" w:cs="Arial"/>
                <w:bCs/>
                <w:sz w:val="24"/>
                <w:szCs w:val="24"/>
              </w:rPr>
              <w:t xml:space="preserve">Following the breakout rooms, there was an appetite for the tool across the entire council however some shared their reservations one the tool. While the tool would be useful in having the data available in one place and replying back to individual, there was a need to </w:t>
            </w:r>
            <w:r w:rsidR="00874FE3">
              <w:rPr>
                <w:rFonts w:ascii="Arial" w:hAnsi="Arial" w:cs="Arial"/>
                <w:bCs/>
                <w:sz w:val="24"/>
                <w:szCs w:val="24"/>
              </w:rPr>
              <w:t>integrate</w:t>
            </w:r>
            <w:r>
              <w:rPr>
                <w:rFonts w:ascii="Arial" w:hAnsi="Arial" w:cs="Arial"/>
                <w:bCs/>
                <w:sz w:val="24"/>
                <w:szCs w:val="24"/>
              </w:rPr>
              <w:t xml:space="preserve"> the tool into systems that were already in place. </w:t>
            </w:r>
          </w:p>
          <w:p w14:paraId="405CC244" w14:textId="41957329" w:rsidR="00C32F6E" w:rsidRDefault="00C32F6E" w:rsidP="004E22ED">
            <w:pPr>
              <w:pStyle w:val="NoSpacing"/>
              <w:rPr>
                <w:rFonts w:ascii="Arial" w:hAnsi="Arial" w:cs="Arial"/>
                <w:bCs/>
                <w:sz w:val="24"/>
                <w:szCs w:val="24"/>
              </w:rPr>
            </w:pPr>
          </w:p>
          <w:p w14:paraId="1D6FB82D" w14:textId="217F8439" w:rsidR="00C32F6E" w:rsidRDefault="00C32F6E" w:rsidP="004E22ED">
            <w:pPr>
              <w:pStyle w:val="NoSpacing"/>
              <w:rPr>
                <w:rFonts w:ascii="Arial" w:hAnsi="Arial" w:cs="Arial"/>
                <w:bCs/>
                <w:sz w:val="24"/>
                <w:szCs w:val="24"/>
              </w:rPr>
            </w:pPr>
            <w:r>
              <w:rPr>
                <w:rFonts w:ascii="Arial" w:hAnsi="Arial" w:cs="Arial"/>
                <w:bCs/>
                <w:sz w:val="24"/>
                <w:szCs w:val="24"/>
              </w:rPr>
              <w:t xml:space="preserve">Similarly, another breakout room expressed their reservation of the tool as it could been seen as a way of making the role of academic rep redundant if streamlined in such a way. </w:t>
            </w:r>
          </w:p>
          <w:p w14:paraId="340032EF" w14:textId="06AEC575" w:rsidR="00C32F6E" w:rsidRDefault="00C32F6E" w:rsidP="004E22ED">
            <w:pPr>
              <w:pStyle w:val="NoSpacing"/>
              <w:rPr>
                <w:rFonts w:ascii="Arial" w:hAnsi="Arial" w:cs="Arial"/>
                <w:bCs/>
                <w:sz w:val="24"/>
                <w:szCs w:val="24"/>
              </w:rPr>
            </w:pPr>
          </w:p>
          <w:p w14:paraId="79D9C9AE" w14:textId="64B38E2A" w:rsidR="00C32F6E" w:rsidRDefault="00C32F6E" w:rsidP="004E22ED">
            <w:pPr>
              <w:pStyle w:val="NoSpacing"/>
              <w:rPr>
                <w:rFonts w:ascii="Arial" w:hAnsi="Arial" w:cs="Arial"/>
                <w:bCs/>
                <w:sz w:val="24"/>
                <w:szCs w:val="24"/>
              </w:rPr>
            </w:pPr>
            <w:r>
              <w:rPr>
                <w:rFonts w:ascii="Arial" w:hAnsi="Arial" w:cs="Arial"/>
                <w:bCs/>
                <w:sz w:val="24"/>
                <w:szCs w:val="24"/>
              </w:rPr>
              <w:t xml:space="preserve">However, a number of helpful suggestions were presented such as the ability for the user to </w:t>
            </w:r>
            <w:r w:rsidR="00874FE3">
              <w:rPr>
                <w:rFonts w:ascii="Arial" w:hAnsi="Arial" w:cs="Arial"/>
                <w:bCs/>
                <w:sz w:val="24"/>
                <w:szCs w:val="24"/>
              </w:rPr>
              <w:t>categorise</w:t>
            </w:r>
            <w:r>
              <w:rPr>
                <w:rFonts w:ascii="Arial" w:hAnsi="Arial" w:cs="Arial"/>
                <w:bCs/>
                <w:sz w:val="24"/>
                <w:szCs w:val="24"/>
              </w:rPr>
              <w:t xml:space="preserve"> their topic so that the reps could see the trends within their departments, default setting to give names but receive a response regardless if anonymous or not, fully accessible to those with learning difficulties and the integration of the tool with current system. </w:t>
            </w:r>
          </w:p>
          <w:p w14:paraId="24FCE30A" w14:textId="149ECAA1" w:rsidR="00C32F6E" w:rsidRDefault="00C32F6E" w:rsidP="004E22ED">
            <w:pPr>
              <w:pStyle w:val="NoSpacing"/>
              <w:rPr>
                <w:rFonts w:ascii="Arial" w:hAnsi="Arial" w:cs="Arial"/>
                <w:bCs/>
                <w:sz w:val="24"/>
                <w:szCs w:val="24"/>
              </w:rPr>
            </w:pPr>
          </w:p>
          <w:p w14:paraId="2AD04DB8" w14:textId="540C336F" w:rsidR="00C32F6E" w:rsidRDefault="00C32F6E" w:rsidP="004E22ED">
            <w:pPr>
              <w:pStyle w:val="NoSpacing"/>
              <w:rPr>
                <w:rFonts w:ascii="Arial" w:hAnsi="Arial" w:cs="Arial"/>
                <w:bCs/>
                <w:sz w:val="24"/>
                <w:szCs w:val="24"/>
              </w:rPr>
            </w:pPr>
            <w:r>
              <w:rPr>
                <w:rFonts w:ascii="Arial" w:hAnsi="Arial" w:cs="Arial"/>
                <w:bCs/>
                <w:sz w:val="24"/>
                <w:szCs w:val="24"/>
              </w:rPr>
              <w:t>Ryan Lucas makes an interesting point that in the aftermath of the pandemic, people would like more person to person interaction</w:t>
            </w:r>
            <w:r w:rsidR="00874FE3">
              <w:rPr>
                <w:rFonts w:ascii="Arial" w:hAnsi="Arial" w:cs="Arial"/>
                <w:bCs/>
                <w:sz w:val="24"/>
                <w:szCs w:val="24"/>
              </w:rPr>
              <w:t xml:space="preserve"> and that the tool can provide that in a way that is conducive to the current systems in place. </w:t>
            </w:r>
          </w:p>
          <w:p w14:paraId="49259E35" w14:textId="7C30D3AB" w:rsidR="004E22ED" w:rsidRPr="0089421B" w:rsidRDefault="004E22ED" w:rsidP="00874FE3">
            <w:pPr>
              <w:pStyle w:val="NoSpacing"/>
              <w:rPr>
                <w:rFonts w:ascii="Arial" w:hAnsi="Arial" w:cs="Arial"/>
                <w:bCs/>
                <w:sz w:val="24"/>
                <w:szCs w:val="24"/>
              </w:rPr>
            </w:pPr>
          </w:p>
        </w:tc>
      </w:tr>
      <w:tr w:rsidR="004E22ED" w:rsidRPr="002C49C6" w14:paraId="5E2301FC" w14:textId="77777777" w:rsidTr="007F66ED">
        <w:trPr>
          <w:trHeight w:val="76"/>
        </w:trPr>
        <w:tc>
          <w:tcPr>
            <w:tcW w:w="1097" w:type="dxa"/>
            <w:shd w:val="clear" w:color="auto" w:fill="FFFFFF" w:themeFill="background1"/>
          </w:tcPr>
          <w:p w14:paraId="64FF286F" w14:textId="60B3064C" w:rsidR="004E22ED" w:rsidRPr="002C49C6" w:rsidRDefault="004E22ED" w:rsidP="004E22ED">
            <w:pPr>
              <w:pStyle w:val="ListParagraph"/>
              <w:numPr>
                <w:ilvl w:val="0"/>
                <w:numId w:val="9"/>
              </w:numPr>
              <w:rPr>
                <w:rFonts w:ascii="Arial" w:hAnsi="Arial" w:cs="Arial"/>
                <w:sz w:val="24"/>
                <w:szCs w:val="24"/>
              </w:rPr>
            </w:pPr>
          </w:p>
        </w:tc>
        <w:tc>
          <w:tcPr>
            <w:tcW w:w="9621" w:type="dxa"/>
            <w:gridSpan w:val="3"/>
            <w:shd w:val="clear" w:color="auto" w:fill="FFFFFF" w:themeFill="background1"/>
          </w:tcPr>
          <w:p w14:paraId="08AC499F" w14:textId="44970192" w:rsidR="004E22ED" w:rsidRPr="002C49C6" w:rsidRDefault="00877695" w:rsidP="004E22ED">
            <w:pPr>
              <w:rPr>
                <w:rFonts w:ascii="Arial" w:hAnsi="Arial" w:cs="Arial"/>
                <w:b/>
              </w:rPr>
            </w:pPr>
            <w:r w:rsidRPr="00877695">
              <w:rPr>
                <w:rFonts w:ascii="Arial" w:hAnsi="Arial" w:cs="Arial"/>
                <w:b/>
              </w:rPr>
              <w:t>Officer updates &amp; Questions for the Education &amp; Postgraduate Officer &amp; Feedback from the floor</w:t>
            </w:r>
          </w:p>
          <w:p w14:paraId="29BD4A5C" w14:textId="50EE21A1" w:rsidR="004E22ED" w:rsidRDefault="004E22ED" w:rsidP="004E22ED">
            <w:pPr>
              <w:rPr>
                <w:rFonts w:ascii="Arial" w:hAnsi="Arial" w:cs="Arial"/>
              </w:rPr>
            </w:pPr>
          </w:p>
          <w:p w14:paraId="5D2DE49B" w14:textId="77777777" w:rsidR="00957BE6" w:rsidRDefault="00FD3A11" w:rsidP="004E22ED">
            <w:pPr>
              <w:rPr>
                <w:rFonts w:ascii="Arial" w:hAnsi="Arial" w:cs="Arial"/>
              </w:rPr>
            </w:pPr>
            <w:r>
              <w:rPr>
                <w:rFonts w:ascii="Arial" w:hAnsi="Arial" w:cs="Arial"/>
              </w:rPr>
              <w:t>Jacob gives an update of what he</w:t>
            </w:r>
            <w:r w:rsidR="00874FE3">
              <w:rPr>
                <w:rFonts w:ascii="Arial" w:hAnsi="Arial" w:cs="Arial"/>
              </w:rPr>
              <w:t xml:space="preserve"> is currently </w:t>
            </w:r>
            <w:r>
              <w:rPr>
                <w:rFonts w:ascii="Arial" w:hAnsi="Arial" w:cs="Arial"/>
              </w:rPr>
              <w:t>do</w:t>
            </w:r>
            <w:r w:rsidR="00874FE3">
              <w:rPr>
                <w:rFonts w:ascii="Arial" w:hAnsi="Arial" w:cs="Arial"/>
              </w:rPr>
              <w:t>ing as the SU Education Officer</w:t>
            </w:r>
            <w:r w:rsidR="00957BE6">
              <w:rPr>
                <w:rFonts w:ascii="Arial" w:hAnsi="Arial" w:cs="Arial"/>
              </w:rPr>
              <w:t xml:space="preserve">. He was been working on the online feedback tool, </w:t>
            </w:r>
            <w:r w:rsidRPr="00FD3A11">
              <w:rPr>
                <w:rFonts w:ascii="Arial" w:hAnsi="Arial" w:cs="Arial"/>
              </w:rPr>
              <w:t>working with the Center for learning and teaching about improving lecture content and international students placements</w:t>
            </w:r>
            <w:r w:rsidR="00957BE6">
              <w:rPr>
                <w:rFonts w:ascii="Arial" w:hAnsi="Arial" w:cs="Arial"/>
              </w:rPr>
              <w:t xml:space="preserve"> with visa issues given that some employers were suggesting that they do not sponsor visas. Another issue that Jacob is working on is </w:t>
            </w:r>
            <w:r>
              <w:rPr>
                <w:rFonts w:ascii="Arial" w:hAnsi="Arial" w:cs="Arial"/>
              </w:rPr>
              <w:t>graduation</w:t>
            </w:r>
            <w:r w:rsidR="00957BE6">
              <w:rPr>
                <w:rFonts w:ascii="Arial" w:hAnsi="Arial" w:cs="Arial"/>
              </w:rPr>
              <w:t xml:space="preserve"> and the </w:t>
            </w:r>
            <w:r>
              <w:rPr>
                <w:rFonts w:ascii="Arial" w:hAnsi="Arial" w:cs="Arial"/>
              </w:rPr>
              <w:t xml:space="preserve">joining of </w:t>
            </w:r>
            <w:r w:rsidR="00957BE6">
              <w:rPr>
                <w:rFonts w:ascii="Arial" w:hAnsi="Arial" w:cs="Arial"/>
              </w:rPr>
              <w:t xml:space="preserve">Life Sciences. </w:t>
            </w:r>
          </w:p>
          <w:p w14:paraId="7CFF97BE" w14:textId="77777777" w:rsidR="00957BE6" w:rsidRDefault="00957BE6" w:rsidP="004E22ED">
            <w:pPr>
              <w:rPr>
                <w:rFonts w:ascii="Arial" w:hAnsi="Arial" w:cs="Arial"/>
              </w:rPr>
            </w:pPr>
          </w:p>
          <w:p w14:paraId="5A8CEBF0" w14:textId="00475A38" w:rsidR="00FD3A11" w:rsidRDefault="00957BE6" w:rsidP="004E22ED">
            <w:pPr>
              <w:rPr>
                <w:rFonts w:ascii="Arial" w:hAnsi="Arial" w:cs="Arial"/>
              </w:rPr>
            </w:pPr>
            <w:r>
              <w:rPr>
                <w:rFonts w:ascii="Arial" w:hAnsi="Arial" w:cs="Arial"/>
              </w:rPr>
              <w:t xml:space="preserve">Sid also gives an update on the research that is currently being conducted on the experiences of PGT students as well as the fees pertaining international PGT on placement and international student arrivals. </w:t>
            </w:r>
            <w:r w:rsidR="00FD3A11">
              <w:rPr>
                <w:rFonts w:ascii="Arial" w:hAnsi="Arial" w:cs="Arial"/>
              </w:rPr>
              <w:t xml:space="preserve"> </w:t>
            </w:r>
          </w:p>
          <w:p w14:paraId="23943E4F" w14:textId="2E74A751" w:rsidR="00FD3A11" w:rsidRDefault="00FD3A11" w:rsidP="004E22ED">
            <w:pPr>
              <w:rPr>
                <w:rFonts w:ascii="Arial" w:hAnsi="Arial" w:cs="Arial"/>
              </w:rPr>
            </w:pPr>
          </w:p>
          <w:p w14:paraId="71910F1F" w14:textId="23FDFF54" w:rsidR="004E22ED" w:rsidRDefault="00B14F9E" w:rsidP="00397BD6">
            <w:pPr>
              <w:rPr>
                <w:rFonts w:ascii="Arial" w:hAnsi="Arial" w:cs="Arial"/>
              </w:rPr>
            </w:pPr>
            <w:r>
              <w:rPr>
                <w:rFonts w:ascii="Arial" w:hAnsi="Arial" w:cs="Arial"/>
              </w:rPr>
              <w:t xml:space="preserve">The floor is then opened to question time. A rep raises an issue on </w:t>
            </w:r>
            <w:r w:rsidR="00397BD6">
              <w:rPr>
                <w:rFonts w:ascii="Arial" w:hAnsi="Arial" w:cs="Arial"/>
              </w:rPr>
              <w:t>how to engage with international students on their transition into the university culture – adjustment to life, coursework pressure and deadline</w:t>
            </w:r>
            <w:r>
              <w:rPr>
                <w:rFonts w:ascii="Arial" w:hAnsi="Arial" w:cs="Arial"/>
              </w:rPr>
              <w:t xml:space="preserve"> and in turn</w:t>
            </w:r>
            <w:r w:rsidR="00397BD6">
              <w:rPr>
                <w:rFonts w:ascii="Arial" w:hAnsi="Arial" w:cs="Arial"/>
              </w:rPr>
              <w:t xml:space="preserve"> recognize the students who need attention like this and reach out personally</w:t>
            </w:r>
            <w:r>
              <w:rPr>
                <w:rFonts w:ascii="Arial" w:hAnsi="Arial" w:cs="Arial"/>
              </w:rPr>
              <w:t xml:space="preserve">. Callie. E provides some advice by suggesting that they would flag it to their SSLC meeting on how international students are being supported as well as signposting to student services and the peer mentor scheme to aid that transition. </w:t>
            </w:r>
          </w:p>
          <w:p w14:paraId="049C0034" w14:textId="6FC07034" w:rsidR="00397BD6" w:rsidRDefault="00397BD6" w:rsidP="00397BD6">
            <w:pPr>
              <w:rPr>
                <w:rFonts w:ascii="Arial" w:hAnsi="Arial" w:cs="Arial"/>
              </w:rPr>
            </w:pPr>
          </w:p>
          <w:p w14:paraId="5A4EBF8B" w14:textId="77777777" w:rsidR="00B14F9E" w:rsidRDefault="00B14F9E" w:rsidP="00397BD6">
            <w:pPr>
              <w:rPr>
                <w:rFonts w:ascii="Arial" w:hAnsi="Arial" w:cs="Arial"/>
              </w:rPr>
            </w:pPr>
            <w:r>
              <w:rPr>
                <w:rFonts w:ascii="Arial" w:hAnsi="Arial" w:cs="Arial"/>
              </w:rPr>
              <w:t xml:space="preserve">Another rep in the department of Mechanical Engineering raises that their department has informed them that they would have a two hour exam with a half hour time span for uploading it onto the system. The rep highlighted that students within their course had raised this concern to SSLC however was told that the it was above SSLC when the decision was made. </w:t>
            </w:r>
          </w:p>
          <w:p w14:paraId="05313D30" w14:textId="77777777" w:rsidR="00B14F9E" w:rsidRDefault="00B14F9E" w:rsidP="00397BD6">
            <w:pPr>
              <w:rPr>
                <w:rFonts w:ascii="Arial" w:hAnsi="Arial" w:cs="Arial"/>
              </w:rPr>
            </w:pPr>
          </w:p>
          <w:p w14:paraId="6B09C951" w14:textId="78DE010A" w:rsidR="00397BD6" w:rsidRDefault="00B14F9E" w:rsidP="00397BD6">
            <w:pPr>
              <w:rPr>
                <w:rFonts w:ascii="Arial" w:hAnsi="Arial" w:cs="Arial"/>
              </w:rPr>
            </w:pPr>
            <w:r>
              <w:rPr>
                <w:rFonts w:ascii="Arial" w:hAnsi="Arial" w:cs="Arial"/>
              </w:rPr>
              <w:t>Jacob W. recognizes the rep’s concerns and explains that the decision should a departmental one with the main reason behind it being collusion but students should of be consulted. As it seems that students were not heard, Jacob will</w:t>
            </w:r>
            <w:r w:rsidR="00C03C7C">
              <w:rPr>
                <w:rFonts w:ascii="Arial" w:hAnsi="Arial" w:cs="Arial"/>
              </w:rPr>
              <w:t xml:space="preserve"> upscale this matter in the faculty meeting and even higher if the case needs to be. </w:t>
            </w:r>
            <w:r>
              <w:rPr>
                <w:rFonts w:ascii="Arial" w:hAnsi="Arial" w:cs="Arial"/>
              </w:rPr>
              <w:t xml:space="preserve">  </w:t>
            </w:r>
          </w:p>
          <w:p w14:paraId="2BBF1F5D" w14:textId="018EEFA9" w:rsidR="00A178DA" w:rsidRPr="002C49C6" w:rsidRDefault="00A178DA" w:rsidP="00C03C7C">
            <w:pPr>
              <w:pStyle w:val="NoSpacing"/>
              <w:rPr>
                <w:rFonts w:ascii="Arial" w:hAnsi="Arial" w:cs="Arial"/>
                <w:b/>
              </w:rPr>
            </w:pPr>
          </w:p>
        </w:tc>
      </w:tr>
      <w:tr w:rsidR="004E22ED" w:rsidRPr="002C49C6" w14:paraId="467D2947" w14:textId="77777777" w:rsidTr="007F66ED">
        <w:trPr>
          <w:trHeight w:val="76"/>
        </w:trPr>
        <w:tc>
          <w:tcPr>
            <w:tcW w:w="1097" w:type="dxa"/>
            <w:shd w:val="clear" w:color="auto" w:fill="FFFFFF" w:themeFill="background1"/>
          </w:tcPr>
          <w:p w14:paraId="0D7263B6" w14:textId="06A2B2C1" w:rsidR="004E22ED" w:rsidRPr="002C49C6" w:rsidRDefault="004E22ED" w:rsidP="004E22ED">
            <w:pPr>
              <w:pStyle w:val="ListParagraph"/>
              <w:numPr>
                <w:ilvl w:val="0"/>
                <w:numId w:val="9"/>
              </w:numPr>
              <w:rPr>
                <w:rFonts w:ascii="Arial" w:hAnsi="Arial" w:cs="Arial"/>
                <w:sz w:val="24"/>
                <w:szCs w:val="24"/>
              </w:rPr>
            </w:pPr>
            <w:r>
              <w:rPr>
                <w:rFonts w:ascii="Times New Roman" w:hAnsi="Times New Roman" w:cs="Times New Roman"/>
                <w:sz w:val="24"/>
                <w:szCs w:val="24"/>
                <w:lang w:val="en-US"/>
              </w:rPr>
              <w:lastRenderedPageBreak/>
              <w:br w:type="page"/>
            </w:r>
          </w:p>
        </w:tc>
        <w:tc>
          <w:tcPr>
            <w:tcW w:w="9621" w:type="dxa"/>
            <w:gridSpan w:val="3"/>
            <w:shd w:val="clear" w:color="auto" w:fill="FFFFFF" w:themeFill="background1"/>
          </w:tcPr>
          <w:p w14:paraId="780134C9" w14:textId="0EBB7685" w:rsidR="004E22ED" w:rsidRPr="00B86019" w:rsidRDefault="004E22ED" w:rsidP="004E22ED">
            <w:pPr>
              <w:rPr>
                <w:rFonts w:ascii="Arial" w:hAnsi="Arial" w:cs="Arial"/>
                <w:bCs/>
              </w:rPr>
            </w:pPr>
            <w:r>
              <w:rPr>
                <w:rFonts w:ascii="Arial" w:hAnsi="Arial" w:cs="Arial"/>
                <w:b/>
              </w:rPr>
              <w:t>Any Other business</w:t>
            </w:r>
            <w:r w:rsidR="00344DDD">
              <w:rPr>
                <w:rFonts w:ascii="Arial" w:hAnsi="Arial" w:cs="Arial"/>
                <w:b/>
              </w:rPr>
              <w:t xml:space="preserve"> </w:t>
            </w:r>
          </w:p>
          <w:p w14:paraId="0A9183B9" w14:textId="77777777" w:rsidR="004E22ED" w:rsidRDefault="004E22ED" w:rsidP="004E22ED">
            <w:pPr>
              <w:rPr>
                <w:rFonts w:ascii="Arial" w:hAnsi="Arial" w:cs="Arial"/>
              </w:rPr>
            </w:pPr>
          </w:p>
          <w:p w14:paraId="7867F05D" w14:textId="14DB1F5D" w:rsidR="004E22ED" w:rsidRPr="002C49C6" w:rsidRDefault="004E22ED" w:rsidP="004E22ED">
            <w:pPr>
              <w:rPr>
                <w:rFonts w:ascii="Arial" w:hAnsi="Arial" w:cs="Arial"/>
              </w:rPr>
            </w:pPr>
            <w:r>
              <w:rPr>
                <w:rFonts w:ascii="Arial" w:hAnsi="Arial" w:cs="Arial"/>
              </w:rPr>
              <w:t>None</w:t>
            </w:r>
            <w:r w:rsidR="0023370A">
              <w:rPr>
                <w:rFonts w:ascii="Arial" w:hAnsi="Arial" w:cs="Arial"/>
              </w:rPr>
              <w:t xml:space="preserve">. </w:t>
            </w:r>
          </w:p>
        </w:tc>
      </w:tr>
      <w:tr w:rsidR="004E22ED" w:rsidRPr="002C49C6" w14:paraId="70B3F9D8" w14:textId="77777777" w:rsidTr="001A738A">
        <w:trPr>
          <w:trHeight w:val="76"/>
        </w:trPr>
        <w:tc>
          <w:tcPr>
            <w:tcW w:w="10718" w:type="dxa"/>
            <w:gridSpan w:val="4"/>
            <w:shd w:val="clear" w:color="auto" w:fill="FFFFFF" w:themeFill="background1"/>
          </w:tcPr>
          <w:p w14:paraId="2F8013CD" w14:textId="77777777" w:rsidR="004E22ED" w:rsidRPr="002C49C6" w:rsidRDefault="004E22ED" w:rsidP="004E22ED">
            <w:pPr>
              <w:jc w:val="both"/>
              <w:rPr>
                <w:rFonts w:ascii="Arial" w:hAnsi="Arial" w:cs="Arial"/>
                <w:b/>
                <w:lang w:val="en-GB"/>
              </w:rPr>
            </w:pPr>
          </w:p>
          <w:p w14:paraId="5F8463F5" w14:textId="7AADAECE" w:rsidR="004E22ED" w:rsidRPr="002C49C6" w:rsidRDefault="004E22ED" w:rsidP="004E22ED">
            <w:pPr>
              <w:jc w:val="both"/>
              <w:rPr>
                <w:rFonts w:ascii="Arial" w:hAnsi="Arial" w:cs="Arial"/>
                <w:b/>
                <w:lang w:val="en-GB"/>
              </w:rPr>
            </w:pPr>
            <w:r w:rsidRPr="002C49C6">
              <w:rPr>
                <w:rFonts w:ascii="Arial" w:hAnsi="Arial" w:cs="Arial"/>
                <w:b/>
                <w:lang w:val="en-GB"/>
              </w:rPr>
              <w:t xml:space="preserve">The meeting ended at </w:t>
            </w:r>
            <w:r>
              <w:rPr>
                <w:rFonts w:ascii="Arial" w:hAnsi="Arial" w:cs="Arial"/>
                <w:b/>
                <w:lang w:val="en-GB"/>
              </w:rPr>
              <w:t>[</w:t>
            </w:r>
            <w:r w:rsidR="00632E09">
              <w:rPr>
                <w:rFonts w:ascii="Arial" w:hAnsi="Arial" w:cs="Arial"/>
                <w:b/>
                <w:lang w:val="en-GB"/>
              </w:rPr>
              <w:t>14:</w:t>
            </w:r>
            <w:r w:rsidR="00C03C7C">
              <w:rPr>
                <w:rFonts w:ascii="Arial" w:hAnsi="Arial" w:cs="Arial"/>
                <w:b/>
                <w:lang w:val="en-GB"/>
              </w:rPr>
              <w:t>10</w:t>
            </w:r>
            <w:r>
              <w:rPr>
                <w:rFonts w:ascii="Arial" w:hAnsi="Arial" w:cs="Arial"/>
                <w:b/>
                <w:lang w:val="en-GB"/>
              </w:rPr>
              <w:t>]</w:t>
            </w:r>
            <w:r w:rsidRPr="002C49C6">
              <w:rPr>
                <w:rFonts w:ascii="Arial" w:hAnsi="Arial" w:cs="Arial"/>
                <w:b/>
                <w:lang w:val="en-GB"/>
              </w:rPr>
              <w:t>.</w:t>
            </w:r>
          </w:p>
          <w:p w14:paraId="74FB8897" w14:textId="77777777" w:rsidR="004E22ED" w:rsidRPr="002C49C6" w:rsidRDefault="004E22ED" w:rsidP="004E22ED">
            <w:pPr>
              <w:jc w:val="both"/>
              <w:rPr>
                <w:rFonts w:ascii="Arial" w:hAnsi="Arial" w:cs="Arial"/>
                <w:b/>
                <w:lang w:val="en-GB"/>
              </w:rPr>
            </w:pPr>
            <w:r w:rsidRPr="002C49C6">
              <w:rPr>
                <w:rFonts w:ascii="Arial" w:hAnsi="Arial" w:cs="Arial"/>
                <w:b/>
                <w:lang w:val="en-GB"/>
              </w:rPr>
              <w:t xml:space="preserve"> </w:t>
            </w:r>
          </w:p>
        </w:tc>
      </w:tr>
      <w:tr w:rsidR="004E22ED" w:rsidRPr="002C49C6" w14:paraId="4731F3F4" w14:textId="77777777" w:rsidTr="007F66ED">
        <w:trPr>
          <w:trHeight w:val="50"/>
        </w:trPr>
        <w:tc>
          <w:tcPr>
            <w:tcW w:w="1097" w:type="dxa"/>
          </w:tcPr>
          <w:p w14:paraId="04F08CA8" w14:textId="1243E836" w:rsidR="004E22ED" w:rsidRPr="002C49C6" w:rsidRDefault="004E22ED" w:rsidP="004E22ED">
            <w:pPr>
              <w:jc w:val="center"/>
              <w:rPr>
                <w:rFonts w:ascii="Arial" w:hAnsi="Arial" w:cs="Arial"/>
                <w:b/>
                <w:lang w:val="en-GB"/>
              </w:rPr>
            </w:pPr>
            <w:r w:rsidRPr="002C49C6">
              <w:rPr>
                <w:rFonts w:ascii="Arial" w:hAnsi="Arial" w:cs="Arial"/>
              </w:rPr>
              <w:br w:type="page"/>
            </w:r>
            <w:r w:rsidRPr="002C49C6">
              <w:rPr>
                <w:rFonts w:ascii="Arial" w:hAnsi="Arial" w:cs="Arial"/>
                <w:b/>
                <w:lang w:val="en-GB"/>
              </w:rPr>
              <w:t>Item number</w:t>
            </w:r>
          </w:p>
        </w:tc>
        <w:tc>
          <w:tcPr>
            <w:tcW w:w="9621" w:type="dxa"/>
            <w:gridSpan w:val="3"/>
          </w:tcPr>
          <w:p w14:paraId="1B50CAE5" w14:textId="77777777" w:rsidR="004E22ED" w:rsidRPr="002C49C6" w:rsidRDefault="004E22ED" w:rsidP="004E22ED">
            <w:pPr>
              <w:jc w:val="both"/>
              <w:rPr>
                <w:rFonts w:ascii="Arial" w:hAnsi="Arial" w:cs="Arial"/>
                <w:b/>
                <w:lang w:val="en-GB"/>
              </w:rPr>
            </w:pPr>
            <w:r w:rsidRPr="002C49C6">
              <w:rPr>
                <w:rFonts w:ascii="Arial" w:hAnsi="Arial" w:cs="Arial"/>
                <w:b/>
                <w:lang w:val="en-GB"/>
              </w:rPr>
              <w:t>Action</w:t>
            </w:r>
          </w:p>
          <w:p w14:paraId="05848012" w14:textId="77777777" w:rsidR="004E22ED" w:rsidRPr="002C49C6" w:rsidRDefault="004E22ED" w:rsidP="004E22ED">
            <w:pPr>
              <w:jc w:val="both"/>
              <w:rPr>
                <w:rFonts w:ascii="Arial" w:hAnsi="Arial" w:cs="Arial"/>
                <w:b/>
                <w:lang w:val="en-GB"/>
              </w:rPr>
            </w:pPr>
          </w:p>
        </w:tc>
      </w:tr>
      <w:tr w:rsidR="004E22ED" w:rsidRPr="002C49C6" w14:paraId="3BBFEB67" w14:textId="77777777" w:rsidTr="007F66ED">
        <w:trPr>
          <w:trHeight w:val="50"/>
        </w:trPr>
        <w:tc>
          <w:tcPr>
            <w:tcW w:w="1097" w:type="dxa"/>
            <w:shd w:val="clear" w:color="auto" w:fill="FFFFFF" w:themeFill="background1"/>
          </w:tcPr>
          <w:p w14:paraId="13288790" w14:textId="6E00A6AC" w:rsidR="004E22ED" w:rsidRPr="002C49C6" w:rsidRDefault="004E22ED" w:rsidP="004E22ED">
            <w:pPr>
              <w:jc w:val="center"/>
              <w:rPr>
                <w:rFonts w:ascii="Arial" w:hAnsi="Arial" w:cs="Arial"/>
                <w:lang w:val="en-GB"/>
              </w:rPr>
            </w:pPr>
          </w:p>
        </w:tc>
        <w:tc>
          <w:tcPr>
            <w:tcW w:w="9621" w:type="dxa"/>
            <w:gridSpan w:val="3"/>
          </w:tcPr>
          <w:p w14:paraId="14E54CCC" w14:textId="588BCF9E" w:rsidR="004E22ED" w:rsidRPr="009C3EF0" w:rsidRDefault="004E22ED" w:rsidP="004E22ED">
            <w:pPr>
              <w:rPr>
                <w:rFonts w:ascii="Arial" w:hAnsi="Arial" w:cs="Arial"/>
              </w:rPr>
            </w:pPr>
            <w:r>
              <w:rPr>
                <w:rFonts w:ascii="Arial" w:hAnsi="Arial" w:cs="Arial"/>
              </w:rPr>
              <w:t>Actions to be listed here</w:t>
            </w:r>
            <w:r w:rsidR="00622B96">
              <w:rPr>
                <w:rFonts w:ascii="Arial" w:hAnsi="Arial" w:cs="Arial"/>
              </w:rPr>
              <w:t>.</w:t>
            </w:r>
          </w:p>
        </w:tc>
      </w:tr>
      <w:tr w:rsidR="004E22ED" w:rsidRPr="002C49C6" w14:paraId="0D298AD1" w14:textId="77777777" w:rsidTr="007F66ED">
        <w:trPr>
          <w:trHeight w:val="50"/>
        </w:trPr>
        <w:tc>
          <w:tcPr>
            <w:tcW w:w="1097" w:type="dxa"/>
            <w:shd w:val="clear" w:color="auto" w:fill="FFFFFF" w:themeFill="background1"/>
          </w:tcPr>
          <w:p w14:paraId="5583A751" w14:textId="6872E691" w:rsidR="004E22ED" w:rsidRPr="002C49C6" w:rsidRDefault="004E22ED" w:rsidP="004E22ED">
            <w:pPr>
              <w:jc w:val="center"/>
              <w:rPr>
                <w:rFonts w:ascii="Arial" w:hAnsi="Arial" w:cs="Arial"/>
                <w:lang w:val="en-GB"/>
              </w:rPr>
            </w:pPr>
            <w:bookmarkStart w:id="0" w:name="_Hlk24020041"/>
          </w:p>
        </w:tc>
        <w:tc>
          <w:tcPr>
            <w:tcW w:w="9621" w:type="dxa"/>
            <w:gridSpan w:val="3"/>
          </w:tcPr>
          <w:p w14:paraId="45C762E3" w14:textId="2A06F85E" w:rsidR="004E22ED" w:rsidRPr="009C3EF0" w:rsidRDefault="004E22ED" w:rsidP="004E22ED">
            <w:pPr>
              <w:rPr>
                <w:rFonts w:ascii="Arial" w:hAnsi="Arial" w:cs="Arial"/>
                <w:lang w:val="en-GB"/>
              </w:rPr>
            </w:pPr>
          </w:p>
        </w:tc>
      </w:tr>
    </w:tbl>
    <w:bookmarkEnd w:id="0"/>
    <w:p w14:paraId="4384D060" w14:textId="74877CF6" w:rsidR="00BB3205" w:rsidRPr="002C49C6" w:rsidRDefault="00DB26AB" w:rsidP="00B00CFA">
      <w:pPr>
        <w:rPr>
          <w:rFonts w:ascii="Arial" w:hAnsi="Arial" w:cs="Arial"/>
          <w:lang w:val="en-GB"/>
        </w:rPr>
      </w:pPr>
      <w:r w:rsidRPr="002C49C6">
        <w:rPr>
          <w:rFonts w:ascii="Arial" w:hAnsi="Arial" w:cs="Arial"/>
          <w:lang w:val="en-GB"/>
        </w:rPr>
        <w:tab/>
      </w:r>
      <w:r w:rsidR="00AC4362" w:rsidRPr="002C49C6">
        <w:rPr>
          <w:rFonts w:ascii="Arial" w:hAnsi="Arial" w:cs="Arial"/>
          <w:lang w:val="en-GB"/>
        </w:rPr>
        <w:tab/>
      </w:r>
      <w:r w:rsidR="00C25643" w:rsidRPr="002C49C6">
        <w:rPr>
          <w:rFonts w:ascii="Arial" w:hAnsi="Arial" w:cs="Arial"/>
          <w:lang w:val="en-GB"/>
        </w:rPr>
        <w:t xml:space="preserve"> </w:t>
      </w:r>
      <w:r w:rsidR="00F2570C" w:rsidRPr="002C49C6">
        <w:rPr>
          <w:rFonts w:ascii="Arial" w:hAnsi="Arial" w:cs="Arial"/>
          <w:lang w:val="en-GB"/>
        </w:rPr>
        <w:t xml:space="preserve"> </w:t>
      </w:r>
      <w:r w:rsidR="00EC3D58" w:rsidRPr="002C49C6">
        <w:rPr>
          <w:rFonts w:ascii="Arial" w:hAnsi="Arial" w:cs="Arial"/>
          <w:b/>
          <w:lang w:val="en-GB"/>
        </w:rPr>
        <w:tab/>
      </w:r>
    </w:p>
    <w:sectPr w:rsidR="00BB3205" w:rsidRPr="002C49C6" w:rsidSect="00AF06E6">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3DE5B" w14:textId="77777777" w:rsidR="00B35516" w:rsidRDefault="00B35516" w:rsidP="008D698D">
      <w:r>
        <w:separator/>
      </w:r>
    </w:p>
  </w:endnote>
  <w:endnote w:type="continuationSeparator" w:id="0">
    <w:p w14:paraId="39FC365E" w14:textId="77777777" w:rsidR="00B35516" w:rsidRDefault="00B35516" w:rsidP="008D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569097"/>
      <w:docPartObj>
        <w:docPartGallery w:val="Page Numbers (Bottom of Page)"/>
        <w:docPartUnique/>
      </w:docPartObj>
    </w:sdtPr>
    <w:sdtEndPr/>
    <w:sdtContent>
      <w:sdt>
        <w:sdtPr>
          <w:id w:val="1728636285"/>
          <w:docPartObj>
            <w:docPartGallery w:val="Page Numbers (Top of Page)"/>
            <w:docPartUnique/>
          </w:docPartObj>
        </w:sdtPr>
        <w:sdtEndPr/>
        <w:sdtContent>
          <w:p w14:paraId="59B9F632" w14:textId="13ADC090" w:rsidR="00D158E9" w:rsidRDefault="00D158E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80AE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0AE7">
              <w:rPr>
                <w:b/>
                <w:bCs/>
                <w:noProof/>
              </w:rPr>
              <w:t>4</w:t>
            </w:r>
            <w:r>
              <w:rPr>
                <w:b/>
                <w:bCs/>
                <w:sz w:val="24"/>
                <w:szCs w:val="24"/>
              </w:rPr>
              <w:fldChar w:fldCharType="end"/>
            </w:r>
          </w:p>
        </w:sdtContent>
      </w:sdt>
    </w:sdtContent>
  </w:sdt>
  <w:tbl>
    <w:tblPr>
      <w:tblStyle w:val="TableGrid"/>
      <w:tblW w:w="0" w:type="auto"/>
      <w:tblInd w:w="8500" w:type="dxa"/>
      <w:tblLook w:val="04A0" w:firstRow="1" w:lastRow="0" w:firstColumn="1" w:lastColumn="0" w:noHBand="0" w:noVBand="1"/>
    </w:tblPr>
    <w:tblGrid>
      <w:gridCol w:w="709"/>
      <w:gridCol w:w="1247"/>
    </w:tblGrid>
    <w:tr w:rsidR="00D158E9" w14:paraId="0E22165D" w14:textId="77777777" w:rsidTr="00AE23A8">
      <w:tc>
        <w:tcPr>
          <w:tcW w:w="709" w:type="dxa"/>
        </w:tcPr>
        <w:p w14:paraId="4E26AF90" w14:textId="77777777" w:rsidR="00D158E9" w:rsidRPr="00314E88" w:rsidRDefault="00D158E9">
          <w:pPr>
            <w:pStyle w:val="Footer"/>
            <w:rPr>
              <w:rFonts w:ascii="Arial" w:hAnsi="Arial" w:cs="Arial"/>
              <w:sz w:val="16"/>
              <w:szCs w:val="20"/>
            </w:rPr>
          </w:pPr>
          <w:r w:rsidRPr="00314E88">
            <w:rPr>
              <w:rFonts w:ascii="Arial" w:hAnsi="Arial" w:cs="Arial"/>
              <w:sz w:val="16"/>
              <w:szCs w:val="20"/>
            </w:rPr>
            <w:t>Chair:</w:t>
          </w:r>
        </w:p>
      </w:tc>
      <w:tc>
        <w:tcPr>
          <w:tcW w:w="1247" w:type="dxa"/>
        </w:tcPr>
        <w:p w14:paraId="3D29F829" w14:textId="77777777" w:rsidR="00D158E9" w:rsidRPr="00314E88" w:rsidRDefault="00D158E9">
          <w:pPr>
            <w:pStyle w:val="Footer"/>
            <w:rPr>
              <w:sz w:val="16"/>
            </w:rPr>
          </w:pPr>
        </w:p>
      </w:tc>
    </w:tr>
    <w:tr w:rsidR="00D158E9" w14:paraId="3B10FC42" w14:textId="77777777" w:rsidTr="00AE23A8">
      <w:tc>
        <w:tcPr>
          <w:tcW w:w="709" w:type="dxa"/>
        </w:tcPr>
        <w:p w14:paraId="4CC09C9D" w14:textId="77777777" w:rsidR="00D158E9" w:rsidRPr="00314E88" w:rsidRDefault="00D158E9">
          <w:pPr>
            <w:pStyle w:val="Footer"/>
            <w:rPr>
              <w:rFonts w:ascii="Arial" w:hAnsi="Arial" w:cs="Arial"/>
              <w:sz w:val="16"/>
              <w:szCs w:val="20"/>
            </w:rPr>
          </w:pPr>
          <w:r w:rsidRPr="00314E88">
            <w:rPr>
              <w:rFonts w:ascii="Arial" w:hAnsi="Arial" w:cs="Arial"/>
              <w:sz w:val="16"/>
              <w:szCs w:val="20"/>
            </w:rPr>
            <w:t xml:space="preserve">Date: </w:t>
          </w:r>
        </w:p>
      </w:tc>
      <w:tc>
        <w:tcPr>
          <w:tcW w:w="1247" w:type="dxa"/>
        </w:tcPr>
        <w:p w14:paraId="14452108" w14:textId="77777777" w:rsidR="00D158E9" w:rsidRPr="00314E88" w:rsidRDefault="00D158E9">
          <w:pPr>
            <w:pStyle w:val="Footer"/>
            <w:rPr>
              <w:sz w:val="16"/>
            </w:rPr>
          </w:pPr>
        </w:p>
      </w:tc>
    </w:tr>
  </w:tbl>
  <w:p w14:paraId="15AA4D57" w14:textId="77777777" w:rsidR="00D158E9" w:rsidRDefault="00D15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94203"/>
      <w:docPartObj>
        <w:docPartGallery w:val="Page Numbers (Bottom of Page)"/>
        <w:docPartUnique/>
      </w:docPartObj>
    </w:sdtPr>
    <w:sdtEndPr/>
    <w:sdtContent>
      <w:sdt>
        <w:sdtPr>
          <w:id w:val="-1689215930"/>
          <w:docPartObj>
            <w:docPartGallery w:val="Page Numbers (Top of Page)"/>
            <w:docPartUnique/>
          </w:docPartObj>
        </w:sdtPr>
        <w:sdtEndPr/>
        <w:sdtContent>
          <w:p w14:paraId="463533BF" w14:textId="6EA7F7EB" w:rsidR="00D158E9" w:rsidRDefault="00D158E9" w:rsidP="00AF06E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80AE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0AE7">
              <w:rPr>
                <w:b/>
                <w:bCs/>
                <w:noProof/>
              </w:rPr>
              <w:t>4</w:t>
            </w:r>
            <w:r>
              <w:rPr>
                <w:b/>
                <w:bCs/>
                <w:sz w:val="24"/>
                <w:szCs w:val="24"/>
              </w:rPr>
              <w:fldChar w:fldCharType="end"/>
            </w:r>
          </w:p>
        </w:sdtContent>
      </w:sdt>
    </w:sdtContent>
  </w:sdt>
  <w:tbl>
    <w:tblPr>
      <w:tblStyle w:val="TableGrid"/>
      <w:tblW w:w="0" w:type="auto"/>
      <w:tblInd w:w="8500" w:type="dxa"/>
      <w:tblLook w:val="04A0" w:firstRow="1" w:lastRow="0" w:firstColumn="1" w:lastColumn="0" w:noHBand="0" w:noVBand="1"/>
    </w:tblPr>
    <w:tblGrid>
      <w:gridCol w:w="709"/>
      <w:gridCol w:w="1247"/>
    </w:tblGrid>
    <w:tr w:rsidR="00D158E9" w14:paraId="5A5CCA24" w14:textId="77777777" w:rsidTr="00D158E9">
      <w:tc>
        <w:tcPr>
          <w:tcW w:w="709" w:type="dxa"/>
        </w:tcPr>
        <w:p w14:paraId="020EEFF8" w14:textId="77777777" w:rsidR="00D158E9" w:rsidRPr="00314E88" w:rsidRDefault="00D158E9" w:rsidP="00AF06E6">
          <w:pPr>
            <w:pStyle w:val="Footer"/>
            <w:rPr>
              <w:rFonts w:ascii="Arial" w:hAnsi="Arial" w:cs="Arial"/>
              <w:sz w:val="16"/>
              <w:szCs w:val="20"/>
            </w:rPr>
          </w:pPr>
          <w:r w:rsidRPr="00314E88">
            <w:rPr>
              <w:rFonts w:ascii="Arial" w:hAnsi="Arial" w:cs="Arial"/>
              <w:sz w:val="16"/>
              <w:szCs w:val="20"/>
            </w:rPr>
            <w:t>Chair:</w:t>
          </w:r>
        </w:p>
      </w:tc>
      <w:tc>
        <w:tcPr>
          <w:tcW w:w="1247" w:type="dxa"/>
        </w:tcPr>
        <w:p w14:paraId="1218BECF" w14:textId="77777777" w:rsidR="00D158E9" w:rsidRPr="00314E88" w:rsidRDefault="00D158E9" w:rsidP="00AF06E6">
          <w:pPr>
            <w:pStyle w:val="Footer"/>
            <w:rPr>
              <w:sz w:val="16"/>
            </w:rPr>
          </w:pPr>
        </w:p>
      </w:tc>
    </w:tr>
    <w:tr w:rsidR="00D158E9" w14:paraId="0A980871" w14:textId="77777777" w:rsidTr="00D158E9">
      <w:tc>
        <w:tcPr>
          <w:tcW w:w="709" w:type="dxa"/>
        </w:tcPr>
        <w:p w14:paraId="34C3A7BD" w14:textId="77777777" w:rsidR="00D158E9" w:rsidRPr="00314E88" w:rsidRDefault="00D158E9" w:rsidP="00AF06E6">
          <w:pPr>
            <w:pStyle w:val="Footer"/>
            <w:rPr>
              <w:rFonts w:ascii="Arial" w:hAnsi="Arial" w:cs="Arial"/>
              <w:sz w:val="16"/>
              <w:szCs w:val="20"/>
            </w:rPr>
          </w:pPr>
          <w:r w:rsidRPr="00314E88">
            <w:rPr>
              <w:rFonts w:ascii="Arial" w:hAnsi="Arial" w:cs="Arial"/>
              <w:sz w:val="16"/>
              <w:szCs w:val="20"/>
            </w:rPr>
            <w:t xml:space="preserve">Date: </w:t>
          </w:r>
        </w:p>
      </w:tc>
      <w:tc>
        <w:tcPr>
          <w:tcW w:w="1247" w:type="dxa"/>
        </w:tcPr>
        <w:p w14:paraId="5106BD46" w14:textId="77777777" w:rsidR="00D158E9" w:rsidRPr="00314E88" w:rsidRDefault="00D158E9" w:rsidP="00AF06E6">
          <w:pPr>
            <w:pStyle w:val="Footer"/>
            <w:rPr>
              <w:sz w:val="16"/>
            </w:rPr>
          </w:pPr>
        </w:p>
      </w:tc>
    </w:tr>
  </w:tbl>
  <w:p w14:paraId="05887AA5" w14:textId="77777777" w:rsidR="00D158E9" w:rsidRDefault="00D15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41326" w14:textId="77777777" w:rsidR="00B35516" w:rsidRDefault="00B35516" w:rsidP="008D698D">
      <w:r>
        <w:separator/>
      </w:r>
    </w:p>
  </w:footnote>
  <w:footnote w:type="continuationSeparator" w:id="0">
    <w:p w14:paraId="13E5D6C9" w14:textId="77777777" w:rsidR="00B35516" w:rsidRDefault="00B35516" w:rsidP="008D6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3FD4" w14:textId="77777777" w:rsidR="00D158E9" w:rsidRDefault="00D158E9">
    <w:pPr>
      <w:pStyle w:val="Header"/>
    </w:pPr>
    <w:r>
      <w:rPr>
        <w:noProof/>
        <w:lang w:eastAsia="en-GB"/>
      </w:rPr>
      <w:drawing>
        <wp:anchor distT="0" distB="0" distL="114300" distR="114300" simplePos="0" relativeHeight="251657216" behindDoc="1" locked="0" layoutInCell="1" allowOverlap="1" wp14:anchorId="6423FD40" wp14:editId="53B75DAF">
          <wp:simplePos x="0" y="0"/>
          <wp:positionH relativeFrom="margin">
            <wp:align>right</wp:align>
          </wp:positionH>
          <wp:positionV relativeFrom="paragraph">
            <wp:posOffset>-390221</wp:posOffset>
          </wp:positionV>
          <wp:extent cx="1508079" cy="390525"/>
          <wp:effectExtent l="0" t="0" r="0" b="0"/>
          <wp:wrapTight wrapText="bothSides">
            <wp:wrapPolygon edited="0">
              <wp:start x="0" y="0"/>
              <wp:lineTo x="0" y="20020"/>
              <wp:lineTo x="21291" y="20020"/>
              <wp:lineTo x="212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SU University of Bath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079" cy="390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A26"/>
    <w:multiLevelType w:val="hybridMultilevel"/>
    <w:tmpl w:val="678CFDD8"/>
    <w:lvl w:ilvl="0" w:tplc="A8E2805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42193C"/>
    <w:multiLevelType w:val="hybridMultilevel"/>
    <w:tmpl w:val="80B6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532A6"/>
    <w:multiLevelType w:val="hybridMultilevel"/>
    <w:tmpl w:val="8FD45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33E0D"/>
    <w:multiLevelType w:val="hybridMultilevel"/>
    <w:tmpl w:val="DE2840E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B625424"/>
    <w:multiLevelType w:val="hybridMultilevel"/>
    <w:tmpl w:val="DE2840E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0D3D1517"/>
    <w:multiLevelType w:val="hybridMultilevel"/>
    <w:tmpl w:val="6F185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4D089E"/>
    <w:multiLevelType w:val="hybridMultilevel"/>
    <w:tmpl w:val="3822B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C7F8B"/>
    <w:multiLevelType w:val="hybridMultilevel"/>
    <w:tmpl w:val="7AD4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003B2"/>
    <w:multiLevelType w:val="hybridMultilevel"/>
    <w:tmpl w:val="F74848EA"/>
    <w:lvl w:ilvl="0" w:tplc="175A3544">
      <w:start w:val="1"/>
      <w:numFmt w:val="bullet"/>
      <w:lvlText w:val="-"/>
      <w:lvlJc w:val="left"/>
      <w:pPr>
        <w:ind w:left="1440" w:hanging="360"/>
      </w:pPr>
      <w:rPr>
        <w:rFonts w:ascii="Arial" w:eastAsiaTheme="minorHAnsi" w:hAnsi="Arial" w:cs="Arial" w:hint="default"/>
        <w:color w:val="0070C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EE7934"/>
    <w:multiLevelType w:val="hybridMultilevel"/>
    <w:tmpl w:val="F50A2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62524F"/>
    <w:multiLevelType w:val="hybridMultilevel"/>
    <w:tmpl w:val="908A6B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AB733B"/>
    <w:multiLevelType w:val="hybridMultilevel"/>
    <w:tmpl w:val="CF1CD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3E5E98"/>
    <w:multiLevelType w:val="hybridMultilevel"/>
    <w:tmpl w:val="89F02614"/>
    <w:lvl w:ilvl="0" w:tplc="14789786">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37D44"/>
    <w:multiLevelType w:val="hybridMultilevel"/>
    <w:tmpl w:val="F008250C"/>
    <w:lvl w:ilvl="0" w:tplc="69C89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1D36C6"/>
    <w:multiLevelType w:val="hybridMultilevel"/>
    <w:tmpl w:val="5790A0DE"/>
    <w:lvl w:ilvl="0" w:tplc="0809000F">
      <w:start w:val="1"/>
      <w:numFmt w:val="decimal"/>
      <w:lvlText w:val="%1."/>
      <w:lvlJc w:val="left"/>
      <w:pPr>
        <w:ind w:left="720" w:hanging="360"/>
      </w:pPr>
      <w:rPr>
        <w:rFonts w:hint="default"/>
      </w:r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8C4BD0"/>
    <w:multiLevelType w:val="hybridMultilevel"/>
    <w:tmpl w:val="0B588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3561C3"/>
    <w:multiLevelType w:val="hybridMultilevel"/>
    <w:tmpl w:val="E946AE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5651CF"/>
    <w:multiLevelType w:val="hybridMultilevel"/>
    <w:tmpl w:val="B77829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AC49C5"/>
    <w:multiLevelType w:val="hybridMultilevel"/>
    <w:tmpl w:val="9734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207C5D"/>
    <w:multiLevelType w:val="hybridMultilevel"/>
    <w:tmpl w:val="4058BB86"/>
    <w:lvl w:ilvl="0" w:tplc="F8D0DCE0">
      <w:start w:val="1"/>
      <w:numFmt w:val="decimal"/>
      <w:lvlText w:val="%1)"/>
      <w:lvlJc w:val="left"/>
      <w:pPr>
        <w:ind w:left="1860" w:hanging="36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20" w15:restartNumberingAfterBreak="0">
    <w:nsid w:val="3B97419F"/>
    <w:multiLevelType w:val="hybridMultilevel"/>
    <w:tmpl w:val="0774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01A29"/>
    <w:multiLevelType w:val="hybridMultilevel"/>
    <w:tmpl w:val="AC6AF2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B46185"/>
    <w:multiLevelType w:val="hybridMultilevel"/>
    <w:tmpl w:val="1D38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721AB7"/>
    <w:multiLevelType w:val="hybridMultilevel"/>
    <w:tmpl w:val="F0D0E02C"/>
    <w:lvl w:ilvl="0" w:tplc="F71A261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32656FD"/>
    <w:multiLevelType w:val="hybridMultilevel"/>
    <w:tmpl w:val="020AA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683DD9"/>
    <w:multiLevelType w:val="hybridMultilevel"/>
    <w:tmpl w:val="3C18E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092B89"/>
    <w:multiLevelType w:val="hybridMultilevel"/>
    <w:tmpl w:val="DC1474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4556318E"/>
    <w:multiLevelType w:val="hybridMultilevel"/>
    <w:tmpl w:val="AC6AF2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DE1C8F"/>
    <w:multiLevelType w:val="hybridMultilevel"/>
    <w:tmpl w:val="3822B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3F5A90"/>
    <w:multiLevelType w:val="hybridMultilevel"/>
    <w:tmpl w:val="09C88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3A29DE"/>
    <w:multiLevelType w:val="hybridMultilevel"/>
    <w:tmpl w:val="E67A5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C83190"/>
    <w:multiLevelType w:val="hybridMultilevel"/>
    <w:tmpl w:val="B64E5BF2"/>
    <w:lvl w:ilvl="0" w:tplc="19B8F24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59293C8F"/>
    <w:multiLevelType w:val="hybridMultilevel"/>
    <w:tmpl w:val="A3EC01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B4432E"/>
    <w:multiLevelType w:val="hybridMultilevel"/>
    <w:tmpl w:val="89D6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355F2C"/>
    <w:multiLevelType w:val="hybridMultilevel"/>
    <w:tmpl w:val="EED2B662"/>
    <w:lvl w:ilvl="0" w:tplc="61045E9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5F3842E4"/>
    <w:multiLevelType w:val="hybridMultilevel"/>
    <w:tmpl w:val="BC2458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E334B"/>
    <w:multiLevelType w:val="hybridMultilevel"/>
    <w:tmpl w:val="1F568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F34775"/>
    <w:multiLevelType w:val="hybridMultilevel"/>
    <w:tmpl w:val="4156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5C379A"/>
    <w:multiLevelType w:val="hybridMultilevel"/>
    <w:tmpl w:val="BD0AC5F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9" w15:restartNumberingAfterBreak="0">
    <w:nsid w:val="695E05DA"/>
    <w:multiLevelType w:val="hybridMultilevel"/>
    <w:tmpl w:val="581C8B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FD273B"/>
    <w:multiLevelType w:val="hybridMultilevel"/>
    <w:tmpl w:val="AC6AF2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356A72"/>
    <w:multiLevelType w:val="hybridMultilevel"/>
    <w:tmpl w:val="A4BA1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2A20BCE"/>
    <w:multiLevelType w:val="hybridMultilevel"/>
    <w:tmpl w:val="AC6AF2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7402AD"/>
    <w:multiLevelType w:val="hybridMultilevel"/>
    <w:tmpl w:val="0E726752"/>
    <w:lvl w:ilvl="0" w:tplc="7A2A17E4">
      <w:start w:val="1"/>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15:restartNumberingAfterBreak="0">
    <w:nsid w:val="74D14190"/>
    <w:multiLevelType w:val="hybridMultilevel"/>
    <w:tmpl w:val="08809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5E521EC"/>
    <w:multiLevelType w:val="hybridMultilevel"/>
    <w:tmpl w:val="7B16A2B2"/>
    <w:lvl w:ilvl="0" w:tplc="6158CA6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765D16B2"/>
    <w:multiLevelType w:val="hybridMultilevel"/>
    <w:tmpl w:val="DD7EB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B40BBB"/>
    <w:multiLevelType w:val="hybridMultilevel"/>
    <w:tmpl w:val="2D3C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ED7602"/>
    <w:multiLevelType w:val="hybridMultilevel"/>
    <w:tmpl w:val="352C48E2"/>
    <w:lvl w:ilvl="0" w:tplc="86946A3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15251F"/>
    <w:multiLevelType w:val="hybridMultilevel"/>
    <w:tmpl w:val="3822B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1"/>
  </w:num>
  <w:num w:numId="3">
    <w:abstractNumId w:val="48"/>
  </w:num>
  <w:num w:numId="4">
    <w:abstractNumId w:val="34"/>
  </w:num>
  <w:num w:numId="5">
    <w:abstractNumId w:val="45"/>
  </w:num>
  <w:num w:numId="6">
    <w:abstractNumId w:val="23"/>
  </w:num>
  <w:num w:numId="7">
    <w:abstractNumId w:val="43"/>
  </w:num>
  <w:num w:numId="8">
    <w:abstractNumId w:val="19"/>
  </w:num>
  <w:num w:numId="9">
    <w:abstractNumId w:val="9"/>
  </w:num>
  <w:num w:numId="10">
    <w:abstractNumId w:val="16"/>
  </w:num>
  <w:num w:numId="11">
    <w:abstractNumId w:val="32"/>
  </w:num>
  <w:num w:numId="12">
    <w:abstractNumId w:val="10"/>
  </w:num>
  <w:num w:numId="13">
    <w:abstractNumId w:val="38"/>
  </w:num>
  <w:num w:numId="14">
    <w:abstractNumId w:val="3"/>
  </w:num>
  <w:num w:numId="15">
    <w:abstractNumId w:val="22"/>
  </w:num>
  <w:num w:numId="16">
    <w:abstractNumId w:val="20"/>
  </w:num>
  <w:num w:numId="17">
    <w:abstractNumId w:val="25"/>
  </w:num>
  <w:num w:numId="18">
    <w:abstractNumId w:val="47"/>
  </w:num>
  <w:num w:numId="19">
    <w:abstractNumId w:val="37"/>
  </w:num>
  <w:num w:numId="20">
    <w:abstractNumId w:val="7"/>
  </w:num>
  <w:num w:numId="21">
    <w:abstractNumId w:val="33"/>
  </w:num>
  <w:num w:numId="22">
    <w:abstractNumId w:val="0"/>
  </w:num>
  <w:num w:numId="23">
    <w:abstractNumId w:val="46"/>
  </w:num>
  <w:num w:numId="24">
    <w:abstractNumId w:val="4"/>
  </w:num>
  <w:num w:numId="25">
    <w:abstractNumId w:val="35"/>
  </w:num>
  <w:num w:numId="26">
    <w:abstractNumId w:val="12"/>
  </w:num>
  <w:num w:numId="27">
    <w:abstractNumId w:val="28"/>
  </w:num>
  <w:num w:numId="28">
    <w:abstractNumId w:val="13"/>
  </w:num>
  <w:num w:numId="29">
    <w:abstractNumId w:val="49"/>
  </w:num>
  <w:num w:numId="30">
    <w:abstractNumId w:val="8"/>
  </w:num>
  <w:num w:numId="31">
    <w:abstractNumId w:val="6"/>
  </w:num>
  <w:num w:numId="32">
    <w:abstractNumId w:val="26"/>
  </w:num>
  <w:num w:numId="33">
    <w:abstractNumId w:val="29"/>
  </w:num>
  <w:num w:numId="34">
    <w:abstractNumId w:val="2"/>
  </w:num>
  <w:num w:numId="35">
    <w:abstractNumId w:val="14"/>
  </w:num>
  <w:num w:numId="36">
    <w:abstractNumId w:val="36"/>
  </w:num>
  <w:num w:numId="37">
    <w:abstractNumId w:val="42"/>
  </w:num>
  <w:num w:numId="38">
    <w:abstractNumId w:val="40"/>
  </w:num>
  <w:num w:numId="39">
    <w:abstractNumId w:val="27"/>
  </w:num>
  <w:num w:numId="40">
    <w:abstractNumId w:val="18"/>
  </w:num>
  <w:num w:numId="41">
    <w:abstractNumId w:val="21"/>
  </w:num>
  <w:num w:numId="42">
    <w:abstractNumId w:val="1"/>
  </w:num>
  <w:num w:numId="43">
    <w:abstractNumId w:val="41"/>
  </w:num>
  <w:num w:numId="44">
    <w:abstractNumId w:val="44"/>
  </w:num>
  <w:num w:numId="45">
    <w:abstractNumId w:val="30"/>
  </w:num>
  <w:num w:numId="46">
    <w:abstractNumId w:val="5"/>
  </w:num>
  <w:num w:numId="47">
    <w:abstractNumId w:val="17"/>
  </w:num>
  <w:num w:numId="48">
    <w:abstractNumId w:val="15"/>
  </w:num>
  <w:num w:numId="49">
    <w:abstractNumId w:val="11"/>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8D"/>
    <w:rsid w:val="00000F7B"/>
    <w:rsid w:val="000018F2"/>
    <w:rsid w:val="00003974"/>
    <w:rsid w:val="00006550"/>
    <w:rsid w:val="00006D1D"/>
    <w:rsid w:val="00016F6B"/>
    <w:rsid w:val="00023A4D"/>
    <w:rsid w:val="00023BB5"/>
    <w:rsid w:val="00030268"/>
    <w:rsid w:val="00031882"/>
    <w:rsid w:val="00032B5E"/>
    <w:rsid w:val="000405DE"/>
    <w:rsid w:val="0004271C"/>
    <w:rsid w:val="00043155"/>
    <w:rsid w:val="00043B92"/>
    <w:rsid w:val="000508C8"/>
    <w:rsid w:val="00053E30"/>
    <w:rsid w:val="00053EB8"/>
    <w:rsid w:val="00054700"/>
    <w:rsid w:val="00060318"/>
    <w:rsid w:val="00062806"/>
    <w:rsid w:val="00062B63"/>
    <w:rsid w:val="00064BF4"/>
    <w:rsid w:val="00071740"/>
    <w:rsid w:val="00071C93"/>
    <w:rsid w:val="000762C5"/>
    <w:rsid w:val="00080C07"/>
    <w:rsid w:val="000825E4"/>
    <w:rsid w:val="00084449"/>
    <w:rsid w:val="00084B88"/>
    <w:rsid w:val="00093889"/>
    <w:rsid w:val="00093EE0"/>
    <w:rsid w:val="000955E3"/>
    <w:rsid w:val="000A6787"/>
    <w:rsid w:val="000B1799"/>
    <w:rsid w:val="000B337E"/>
    <w:rsid w:val="000B4363"/>
    <w:rsid w:val="000B4650"/>
    <w:rsid w:val="000B4AB3"/>
    <w:rsid w:val="000B5DB0"/>
    <w:rsid w:val="000B7D46"/>
    <w:rsid w:val="000C09D9"/>
    <w:rsid w:val="000C0BAB"/>
    <w:rsid w:val="000C0C4B"/>
    <w:rsid w:val="000C3DE4"/>
    <w:rsid w:val="000D0102"/>
    <w:rsid w:val="000D695D"/>
    <w:rsid w:val="000D6B82"/>
    <w:rsid w:val="000D7A39"/>
    <w:rsid w:val="000E1B72"/>
    <w:rsid w:val="000E468A"/>
    <w:rsid w:val="000F1806"/>
    <w:rsid w:val="000F3FCB"/>
    <w:rsid w:val="000F427E"/>
    <w:rsid w:val="000F49A7"/>
    <w:rsid w:val="000F5110"/>
    <w:rsid w:val="00103648"/>
    <w:rsid w:val="00103B69"/>
    <w:rsid w:val="001046AE"/>
    <w:rsid w:val="00104A0F"/>
    <w:rsid w:val="00105390"/>
    <w:rsid w:val="00106ECB"/>
    <w:rsid w:val="00107B7A"/>
    <w:rsid w:val="001169B5"/>
    <w:rsid w:val="001241A7"/>
    <w:rsid w:val="0012679D"/>
    <w:rsid w:val="001317BD"/>
    <w:rsid w:val="001323C8"/>
    <w:rsid w:val="00132715"/>
    <w:rsid w:val="00137612"/>
    <w:rsid w:val="0014272B"/>
    <w:rsid w:val="001441C0"/>
    <w:rsid w:val="0014573A"/>
    <w:rsid w:val="00146152"/>
    <w:rsid w:val="001462D2"/>
    <w:rsid w:val="0015062C"/>
    <w:rsid w:val="00151EC1"/>
    <w:rsid w:val="00156EB6"/>
    <w:rsid w:val="00157329"/>
    <w:rsid w:val="00162C36"/>
    <w:rsid w:val="00164B30"/>
    <w:rsid w:val="00164D33"/>
    <w:rsid w:val="00165376"/>
    <w:rsid w:val="00165D60"/>
    <w:rsid w:val="00166FA5"/>
    <w:rsid w:val="001670B3"/>
    <w:rsid w:val="00167B5E"/>
    <w:rsid w:val="0017026B"/>
    <w:rsid w:val="00170421"/>
    <w:rsid w:val="001763C4"/>
    <w:rsid w:val="00181C00"/>
    <w:rsid w:val="00192127"/>
    <w:rsid w:val="00192892"/>
    <w:rsid w:val="00193D18"/>
    <w:rsid w:val="001A0A38"/>
    <w:rsid w:val="001A583B"/>
    <w:rsid w:val="001A6052"/>
    <w:rsid w:val="001A738A"/>
    <w:rsid w:val="001B716F"/>
    <w:rsid w:val="001B7C17"/>
    <w:rsid w:val="001C481C"/>
    <w:rsid w:val="001C51ED"/>
    <w:rsid w:val="001C7A36"/>
    <w:rsid w:val="001D121D"/>
    <w:rsid w:val="001D3935"/>
    <w:rsid w:val="001D4670"/>
    <w:rsid w:val="001D5099"/>
    <w:rsid w:val="001D58BE"/>
    <w:rsid w:val="001E04A1"/>
    <w:rsid w:val="001F20A3"/>
    <w:rsid w:val="001F3D9A"/>
    <w:rsid w:val="002001D6"/>
    <w:rsid w:val="00200469"/>
    <w:rsid w:val="00203C43"/>
    <w:rsid w:val="00204CA9"/>
    <w:rsid w:val="00212EB0"/>
    <w:rsid w:val="00215471"/>
    <w:rsid w:val="00217890"/>
    <w:rsid w:val="00220987"/>
    <w:rsid w:val="00221EEE"/>
    <w:rsid w:val="00222956"/>
    <w:rsid w:val="002240D4"/>
    <w:rsid w:val="00224723"/>
    <w:rsid w:val="00224A2C"/>
    <w:rsid w:val="00224F2F"/>
    <w:rsid w:val="0022674B"/>
    <w:rsid w:val="002316A1"/>
    <w:rsid w:val="00231E8C"/>
    <w:rsid w:val="00232D3E"/>
    <w:rsid w:val="002330BD"/>
    <w:rsid w:val="0023370A"/>
    <w:rsid w:val="00236220"/>
    <w:rsid w:val="00237524"/>
    <w:rsid w:val="002377C0"/>
    <w:rsid w:val="00242E25"/>
    <w:rsid w:val="00244ADF"/>
    <w:rsid w:val="00251D2D"/>
    <w:rsid w:val="00251E43"/>
    <w:rsid w:val="0025288C"/>
    <w:rsid w:val="002535BF"/>
    <w:rsid w:val="002545BD"/>
    <w:rsid w:val="00260AB6"/>
    <w:rsid w:val="00262168"/>
    <w:rsid w:val="00262A76"/>
    <w:rsid w:val="00266C44"/>
    <w:rsid w:val="00270955"/>
    <w:rsid w:val="00271C9E"/>
    <w:rsid w:val="00272BB9"/>
    <w:rsid w:val="002739D3"/>
    <w:rsid w:val="00274A52"/>
    <w:rsid w:val="00275156"/>
    <w:rsid w:val="002763BA"/>
    <w:rsid w:val="00276A0D"/>
    <w:rsid w:val="00280AE7"/>
    <w:rsid w:val="002828A5"/>
    <w:rsid w:val="00282EC3"/>
    <w:rsid w:val="00283BC4"/>
    <w:rsid w:val="00284BE5"/>
    <w:rsid w:val="00295995"/>
    <w:rsid w:val="00297817"/>
    <w:rsid w:val="002A10AB"/>
    <w:rsid w:val="002A2B54"/>
    <w:rsid w:val="002A3981"/>
    <w:rsid w:val="002A7F69"/>
    <w:rsid w:val="002B05CA"/>
    <w:rsid w:val="002B1708"/>
    <w:rsid w:val="002B1A2D"/>
    <w:rsid w:val="002B1B76"/>
    <w:rsid w:val="002B2DB1"/>
    <w:rsid w:val="002B5606"/>
    <w:rsid w:val="002B5873"/>
    <w:rsid w:val="002C3602"/>
    <w:rsid w:val="002C49C6"/>
    <w:rsid w:val="002C6F39"/>
    <w:rsid w:val="002C7169"/>
    <w:rsid w:val="002C7B07"/>
    <w:rsid w:val="002D1AB6"/>
    <w:rsid w:val="002D1EFA"/>
    <w:rsid w:val="002D5750"/>
    <w:rsid w:val="002D72A0"/>
    <w:rsid w:val="002D7F75"/>
    <w:rsid w:val="002E082B"/>
    <w:rsid w:val="002E1131"/>
    <w:rsid w:val="002E1EC6"/>
    <w:rsid w:val="002E2026"/>
    <w:rsid w:val="002E3111"/>
    <w:rsid w:val="002E73DC"/>
    <w:rsid w:val="002F08BB"/>
    <w:rsid w:val="002F2DC9"/>
    <w:rsid w:val="002F6F6B"/>
    <w:rsid w:val="002F7C1D"/>
    <w:rsid w:val="003067F9"/>
    <w:rsid w:val="00314E88"/>
    <w:rsid w:val="0031600A"/>
    <w:rsid w:val="00317DFC"/>
    <w:rsid w:val="00321DE3"/>
    <w:rsid w:val="003248E0"/>
    <w:rsid w:val="003256EB"/>
    <w:rsid w:val="00326264"/>
    <w:rsid w:val="00326B2D"/>
    <w:rsid w:val="00326F43"/>
    <w:rsid w:val="0033016B"/>
    <w:rsid w:val="003302D5"/>
    <w:rsid w:val="00332A80"/>
    <w:rsid w:val="00333A15"/>
    <w:rsid w:val="00337648"/>
    <w:rsid w:val="003418A7"/>
    <w:rsid w:val="00342ABA"/>
    <w:rsid w:val="00342D34"/>
    <w:rsid w:val="00344A98"/>
    <w:rsid w:val="00344DDD"/>
    <w:rsid w:val="00346DA8"/>
    <w:rsid w:val="00347098"/>
    <w:rsid w:val="00347375"/>
    <w:rsid w:val="0035172E"/>
    <w:rsid w:val="003565F5"/>
    <w:rsid w:val="00361052"/>
    <w:rsid w:val="0036387D"/>
    <w:rsid w:val="00370FCD"/>
    <w:rsid w:val="00373D31"/>
    <w:rsid w:val="00373EA0"/>
    <w:rsid w:val="003759F7"/>
    <w:rsid w:val="00377687"/>
    <w:rsid w:val="00382C76"/>
    <w:rsid w:val="003874C2"/>
    <w:rsid w:val="00392848"/>
    <w:rsid w:val="00394ED0"/>
    <w:rsid w:val="00397BD6"/>
    <w:rsid w:val="003A081C"/>
    <w:rsid w:val="003A289D"/>
    <w:rsid w:val="003A39C0"/>
    <w:rsid w:val="003A42F9"/>
    <w:rsid w:val="003A4695"/>
    <w:rsid w:val="003A4DBF"/>
    <w:rsid w:val="003A5AA3"/>
    <w:rsid w:val="003A7DE0"/>
    <w:rsid w:val="003B248E"/>
    <w:rsid w:val="003B363F"/>
    <w:rsid w:val="003B5FB7"/>
    <w:rsid w:val="003C07CF"/>
    <w:rsid w:val="003C14FF"/>
    <w:rsid w:val="003C184E"/>
    <w:rsid w:val="003C2DE2"/>
    <w:rsid w:val="003D042C"/>
    <w:rsid w:val="003D2D41"/>
    <w:rsid w:val="003D3871"/>
    <w:rsid w:val="003D7495"/>
    <w:rsid w:val="003E48ED"/>
    <w:rsid w:val="003E6BAD"/>
    <w:rsid w:val="003F71E2"/>
    <w:rsid w:val="004006B5"/>
    <w:rsid w:val="00400E69"/>
    <w:rsid w:val="0040199A"/>
    <w:rsid w:val="004044F7"/>
    <w:rsid w:val="004105A0"/>
    <w:rsid w:val="00416088"/>
    <w:rsid w:val="004164C0"/>
    <w:rsid w:val="004164FF"/>
    <w:rsid w:val="004228BE"/>
    <w:rsid w:val="00422B45"/>
    <w:rsid w:val="00430AEC"/>
    <w:rsid w:val="00435B55"/>
    <w:rsid w:val="00442C68"/>
    <w:rsid w:val="00444415"/>
    <w:rsid w:val="004450B7"/>
    <w:rsid w:val="00446B05"/>
    <w:rsid w:val="00447A45"/>
    <w:rsid w:val="00453A67"/>
    <w:rsid w:val="00453E5A"/>
    <w:rsid w:val="00455709"/>
    <w:rsid w:val="004565DC"/>
    <w:rsid w:val="00456D38"/>
    <w:rsid w:val="0045716B"/>
    <w:rsid w:val="004634C9"/>
    <w:rsid w:val="00465194"/>
    <w:rsid w:val="004755F7"/>
    <w:rsid w:val="00481BDD"/>
    <w:rsid w:val="00481DE4"/>
    <w:rsid w:val="00481F03"/>
    <w:rsid w:val="00482DC3"/>
    <w:rsid w:val="004834B1"/>
    <w:rsid w:val="0048356E"/>
    <w:rsid w:val="0048650B"/>
    <w:rsid w:val="00492763"/>
    <w:rsid w:val="00493212"/>
    <w:rsid w:val="00493F3F"/>
    <w:rsid w:val="00497DE1"/>
    <w:rsid w:val="004A1E02"/>
    <w:rsid w:val="004B6791"/>
    <w:rsid w:val="004B7F64"/>
    <w:rsid w:val="004C1291"/>
    <w:rsid w:val="004C25FA"/>
    <w:rsid w:val="004C331C"/>
    <w:rsid w:val="004C3A78"/>
    <w:rsid w:val="004C5079"/>
    <w:rsid w:val="004C5E69"/>
    <w:rsid w:val="004C6FED"/>
    <w:rsid w:val="004D077E"/>
    <w:rsid w:val="004E0780"/>
    <w:rsid w:val="004E0AB2"/>
    <w:rsid w:val="004E2223"/>
    <w:rsid w:val="004E22ED"/>
    <w:rsid w:val="004E3E51"/>
    <w:rsid w:val="004E7C8C"/>
    <w:rsid w:val="004F2387"/>
    <w:rsid w:val="004F32CE"/>
    <w:rsid w:val="004F3D67"/>
    <w:rsid w:val="004F5606"/>
    <w:rsid w:val="004F67B1"/>
    <w:rsid w:val="0050100E"/>
    <w:rsid w:val="00503CEF"/>
    <w:rsid w:val="00503EDB"/>
    <w:rsid w:val="00505849"/>
    <w:rsid w:val="00506066"/>
    <w:rsid w:val="005068AC"/>
    <w:rsid w:val="0050704D"/>
    <w:rsid w:val="0051339D"/>
    <w:rsid w:val="00514364"/>
    <w:rsid w:val="00516993"/>
    <w:rsid w:val="0051749E"/>
    <w:rsid w:val="005176C5"/>
    <w:rsid w:val="00520150"/>
    <w:rsid w:val="00524089"/>
    <w:rsid w:val="00526FA9"/>
    <w:rsid w:val="0053103C"/>
    <w:rsid w:val="00532241"/>
    <w:rsid w:val="005347E1"/>
    <w:rsid w:val="00535C4E"/>
    <w:rsid w:val="00535F69"/>
    <w:rsid w:val="00536A5E"/>
    <w:rsid w:val="00540924"/>
    <w:rsid w:val="0054256B"/>
    <w:rsid w:val="00543098"/>
    <w:rsid w:val="005435FE"/>
    <w:rsid w:val="00544089"/>
    <w:rsid w:val="005450F7"/>
    <w:rsid w:val="00547585"/>
    <w:rsid w:val="005605A9"/>
    <w:rsid w:val="00560711"/>
    <w:rsid w:val="005621F8"/>
    <w:rsid w:val="00571877"/>
    <w:rsid w:val="00575D5D"/>
    <w:rsid w:val="00575EDE"/>
    <w:rsid w:val="0057736D"/>
    <w:rsid w:val="00582BE3"/>
    <w:rsid w:val="00583C61"/>
    <w:rsid w:val="0058579E"/>
    <w:rsid w:val="005869B3"/>
    <w:rsid w:val="00586A98"/>
    <w:rsid w:val="00587609"/>
    <w:rsid w:val="00587F86"/>
    <w:rsid w:val="00595ED4"/>
    <w:rsid w:val="005A124A"/>
    <w:rsid w:val="005A1ACD"/>
    <w:rsid w:val="005A4D62"/>
    <w:rsid w:val="005B28CB"/>
    <w:rsid w:val="005C0324"/>
    <w:rsid w:val="005C0998"/>
    <w:rsid w:val="005C6F68"/>
    <w:rsid w:val="005C73B4"/>
    <w:rsid w:val="005C7B51"/>
    <w:rsid w:val="005D16A1"/>
    <w:rsid w:val="005D347D"/>
    <w:rsid w:val="005D46EE"/>
    <w:rsid w:val="005E0BE5"/>
    <w:rsid w:val="005E1247"/>
    <w:rsid w:val="005E4C0B"/>
    <w:rsid w:val="005E6DCD"/>
    <w:rsid w:val="005F2554"/>
    <w:rsid w:val="005F3996"/>
    <w:rsid w:val="005F73A9"/>
    <w:rsid w:val="006010FB"/>
    <w:rsid w:val="00601CD2"/>
    <w:rsid w:val="00602856"/>
    <w:rsid w:val="0061070C"/>
    <w:rsid w:val="00615F2E"/>
    <w:rsid w:val="00622B96"/>
    <w:rsid w:val="0062497D"/>
    <w:rsid w:val="006257C5"/>
    <w:rsid w:val="00626476"/>
    <w:rsid w:val="00627A09"/>
    <w:rsid w:val="00627BC7"/>
    <w:rsid w:val="00632C9C"/>
    <w:rsid w:val="00632E09"/>
    <w:rsid w:val="00637C3F"/>
    <w:rsid w:val="00637F58"/>
    <w:rsid w:val="00642EEA"/>
    <w:rsid w:val="00643EB7"/>
    <w:rsid w:val="00653F66"/>
    <w:rsid w:val="006549EF"/>
    <w:rsid w:val="0065501C"/>
    <w:rsid w:val="006661AE"/>
    <w:rsid w:val="006712DF"/>
    <w:rsid w:val="006713C1"/>
    <w:rsid w:val="0067470A"/>
    <w:rsid w:val="00675484"/>
    <w:rsid w:val="006775E4"/>
    <w:rsid w:val="00682F7D"/>
    <w:rsid w:val="00686EB6"/>
    <w:rsid w:val="00690748"/>
    <w:rsid w:val="00695922"/>
    <w:rsid w:val="006A08C4"/>
    <w:rsid w:val="006A1CE8"/>
    <w:rsid w:val="006A4763"/>
    <w:rsid w:val="006A5BD3"/>
    <w:rsid w:val="006A6668"/>
    <w:rsid w:val="006B1E47"/>
    <w:rsid w:val="006B3FA0"/>
    <w:rsid w:val="006B4D70"/>
    <w:rsid w:val="006C51B9"/>
    <w:rsid w:val="006C5887"/>
    <w:rsid w:val="006C5BBC"/>
    <w:rsid w:val="006C6300"/>
    <w:rsid w:val="006C740C"/>
    <w:rsid w:val="006C7C04"/>
    <w:rsid w:val="006D10F1"/>
    <w:rsid w:val="006D2EAA"/>
    <w:rsid w:val="006D676A"/>
    <w:rsid w:val="006E036B"/>
    <w:rsid w:val="006E12DF"/>
    <w:rsid w:val="006E277E"/>
    <w:rsid w:val="006E69BF"/>
    <w:rsid w:val="006E7D64"/>
    <w:rsid w:val="006F14DF"/>
    <w:rsid w:val="006F1EA7"/>
    <w:rsid w:val="006F7052"/>
    <w:rsid w:val="00711833"/>
    <w:rsid w:val="00711BF3"/>
    <w:rsid w:val="007168C4"/>
    <w:rsid w:val="00717A4A"/>
    <w:rsid w:val="00723046"/>
    <w:rsid w:val="00724C90"/>
    <w:rsid w:val="00724D72"/>
    <w:rsid w:val="00726365"/>
    <w:rsid w:val="00732F0A"/>
    <w:rsid w:val="00732F1D"/>
    <w:rsid w:val="00733582"/>
    <w:rsid w:val="007365D3"/>
    <w:rsid w:val="00745923"/>
    <w:rsid w:val="0074635D"/>
    <w:rsid w:val="007472BF"/>
    <w:rsid w:val="00751791"/>
    <w:rsid w:val="00754DCE"/>
    <w:rsid w:val="00755B4D"/>
    <w:rsid w:val="007609E5"/>
    <w:rsid w:val="00760CC8"/>
    <w:rsid w:val="00764624"/>
    <w:rsid w:val="00771B3C"/>
    <w:rsid w:val="00771C67"/>
    <w:rsid w:val="007720FA"/>
    <w:rsid w:val="00774249"/>
    <w:rsid w:val="00777115"/>
    <w:rsid w:val="0078004E"/>
    <w:rsid w:val="00783BC0"/>
    <w:rsid w:val="00784277"/>
    <w:rsid w:val="007856B6"/>
    <w:rsid w:val="00786154"/>
    <w:rsid w:val="00786CDC"/>
    <w:rsid w:val="00790FD5"/>
    <w:rsid w:val="007913E2"/>
    <w:rsid w:val="007958CB"/>
    <w:rsid w:val="00797796"/>
    <w:rsid w:val="007A588E"/>
    <w:rsid w:val="007A6182"/>
    <w:rsid w:val="007B0CC2"/>
    <w:rsid w:val="007B0F53"/>
    <w:rsid w:val="007B138C"/>
    <w:rsid w:val="007C23A7"/>
    <w:rsid w:val="007C5CC0"/>
    <w:rsid w:val="007C7C14"/>
    <w:rsid w:val="007D0F80"/>
    <w:rsid w:val="007D58F5"/>
    <w:rsid w:val="007D6C91"/>
    <w:rsid w:val="007D6E8C"/>
    <w:rsid w:val="007E2EBB"/>
    <w:rsid w:val="007E3536"/>
    <w:rsid w:val="007E4A49"/>
    <w:rsid w:val="007E67B8"/>
    <w:rsid w:val="007E67E7"/>
    <w:rsid w:val="007F396E"/>
    <w:rsid w:val="007F5C82"/>
    <w:rsid w:val="007F66ED"/>
    <w:rsid w:val="007F706C"/>
    <w:rsid w:val="00801A81"/>
    <w:rsid w:val="00802AE3"/>
    <w:rsid w:val="00804A4F"/>
    <w:rsid w:val="008118DE"/>
    <w:rsid w:val="008142E8"/>
    <w:rsid w:val="008168DE"/>
    <w:rsid w:val="008220A8"/>
    <w:rsid w:val="008253E5"/>
    <w:rsid w:val="00826F0E"/>
    <w:rsid w:val="0082748F"/>
    <w:rsid w:val="00834D1C"/>
    <w:rsid w:val="008366EC"/>
    <w:rsid w:val="008407E4"/>
    <w:rsid w:val="008413A7"/>
    <w:rsid w:val="00842C49"/>
    <w:rsid w:val="00843E46"/>
    <w:rsid w:val="00843F59"/>
    <w:rsid w:val="00845162"/>
    <w:rsid w:val="00852D5C"/>
    <w:rsid w:val="00853FB7"/>
    <w:rsid w:val="00855E47"/>
    <w:rsid w:val="008609F8"/>
    <w:rsid w:val="00861A7A"/>
    <w:rsid w:val="008649E6"/>
    <w:rsid w:val="008653DA"/>
    <w:rsid w:val="0086634D"/>
    <w:rsid w:val="0087047E"/>
    <w:rsid w:val="00870709"/>
    <w:rsid w:val="00870CF3"/>
    <w:rsid w:val="008713CE"/>
    <w:rsid w:val="00871731"/>
    <w:rsid w:val="00874FE3"/>
    <w:rsid w:val="00877102"/>
    <w:rsid w:val="00877695"/>
    <w:rsid w:val="00877B87"/>
    <w:rsid w:val="00882160"/>
    <w:rsid w:val="00883BD8"/>
    <w:rsid w:val="008845F8"/>
    <w:rsid w:val="008853B1"/>
    <w:rsid w:val="00886958"/>
    <w:rsid w:val="00892DBD"/>
    <w:rsid w:val="00893E5F"/>
    <w:rsid w:val="0089421B"/>
    <w:rsid w:val="008942B4"/>
    <w:rsid w:val="00894E1A"/>
    <w:rsid w:val="00896D5A"/>
    <w:rsid w:val="008A0C78"/>
    <w:rsid w:val="008A154F"/>
    <w:rsid w:val="008A649D"/>
    <w:rsid w:val="008B0537"/>
    <w:rsid w:val="008B339A"/>
    <w:rsid w:val="008B4BE0"/>
    <w:rsid w:val="008B56C0"/>
    <w:rsid w:val="008C063B"/>
    <w:rsid w:val="008C1285"/>
    <w:rsid w:val="008C2632"/>
    <w:rsid w:val="008C37E5"/>
    <w:rsid w:val="008C3907"/>
    <w:rsid w:val="008C41C8"/>
    <w:rsid w:val="008C72CD"/>
    <w:rsid w:val="008D279C"/>
    <w:rsid w:val="008D3E02"/>
    <w:rsid w:val="008D698D"/>
    <w:rsid w:val="008E0006"/>
    <w:rsid w:val="008E20AA"/>
    <w:rsid w:val="008E3BD9"/>
    <w:rsid w:val="008F0618"/>
    <w:rsid w:val="008F069D"/>
    <w:rsid w:val="008F5268"/>
    <w:rsid w:val="008F6DBE"/>
    <w:rsid w:val="00902314"/>
    <w:rsid w:val="00903CCC"/>
    <w:rsid w:val="009041D1"/>
    <w:rsid w:val="0090571D"/>
    <w:rsid w:val="0090587A"/>
    <w:rsid w:val="00906535"/>
    <w:rsid w:val="0091380C"/>
    <w:rsid w:val="00916604"/>
    <w:rsid w:val="009218B1"/>
    <w:rsid w:val="00921A5B"/>
    <w:rsid w:val="0092761C"/>
    <w:rsid w:val="00927F3A"/>
    <w:rsid w:val="009307F5"/>
    <w:rsid w:val="00930A5F"/>
    <w:rsid w:val="0093358D"/>
    <w:rsid w:val="00933E4C"/>
    <w:rsid w:val="00934F72"/>
    <w:rsid w:val="00935AFF"/>
    <w:rsid w:val="00936B60"/>
    <w:rsid w:val="00941638"/>
    <w:rsid w:val="00942E13"/>
    <w:rsid w:val="009503D2"/>
    <w:rsid w:val="0095064C"/>
    <w:rsid w:val="0095445F"/>
    <w:rsid w:val="00954F8A"/>
    <w:rsid w:val="00955CFD"/>
    <w:rsid w:val="0095771B"/>
    <w:rsid w:val="00957BE6"/>
    <w:rsid w:val="00957E8E"/>
    <w:rsid w:val="00960DE7"/>
    <w:rsid w:val="00962494"/>
    <w:rsid w:val="009629D1"/>
    <w:rsid w:val="00963E0D"/>
    <w:rsid w:val="00967650"/>
    <w:rsid w:val="00967E81"/>
    <w:rsid w:val="009722E4"/>
    <w:rsid w:val="00975CC4"/>
    <w:rsid w:val="009804CF"/>
    <w:rsid w:val="009848F1"/>
    <w:rsid w:val="0098551C"/>
    <w:rsid w:val="00990D88"/>
    <w:rsid w:val="00993C0F"/>
    <w:rsid w:val="009975E8"/>
    <w:rsid w:val="009A18E1"/>
    <w:rsid w:val="009A3187"/>
    <w:rsid w:val="009A33A2"/>
    <w:rsid w:val="009A3CA7"/>
    <w:rsid w:val="009A7326"/>
    <w:rsid w:val="009A7C16"/>
    <w:rsid w:val="009B0270"/>
    <w:rsid w:val="009B0FC6"/>
    <w:rsid w:val="009B1A2D"/>
    <w:rsid w:val="009B72CA"/>
    <w:rsid w:val="009C0CA8"/>
    <w:rsid w:val="009C2CFC"/>
    <w:rsid w:val="009C3CB4"/>
    <w:rsid w:val="009C3EF0"/>
    <w:rsid w:val="009D44ED"/>
    <w:rsid w:val="009D6076"/>
    <w:rsid w:val="009E0103"/>
    <w:rsid w:val="009E021C"/>
    <w:rsid w:val="009E18C2"/>
    <w:rsid w:val="009E1C96"/>
    <w:rsid w:val="009E3A89"/>
    <w:rsid w:val="009E3A9C"/>
    <w:rsid w:val="009F29B8"/>
    <w:rsid w:val="009F4F2A"/>
    <w:rsid w:val="009F5EAE"/>
    <w:rsid w:val="00A017C8"/>
    <w:rsid w:val="00A01E7C"/>
    <w:rsid w:val="00A02152"/>
    <w:rsid w:val="00A03C61"/>
    <w:rsid w:val="00A16F8F"/>
    <w:rsid w:val="00A178DA"/>
    <w:rsid w:val="00A17FB4"/>
    <w:rsid w:val="00A312C9"/>
    <w:rsid w:val="00A3137E"/>
    <w:rsid w:val="00A31403"/>
    <w:rsid w:val="00A31A47"/>
    <w:rsid w:val="00A32B41"/>
    <w:rsid w:val="00A34ADF"/>
    <w:rsid w:val="00A42514"/>
    <w:rsid w:val="00A42686"/>
    <w:rsid w:val="00A52802"/>
    <w:rsid w:val="00A56165"/>
    <w:rsid w:val="00A61118"/>
    <w:rsid w:val="00A613EC"/>
    <w:rsid w:val="00A6158C"/>
    <w:rsid w:val="00A61E8A"/>
    <w:rsid w:val="00A6354F"/>
    <w:rsid w:val="00A63FC6"/>
    <w:rsid w:val="00A64831"/>
    <w:rsid w:val="00A64D08"/>
    <w:rsid w:val="00A65EC8"/>
    <w:rsid w:val="00A669BB"/>
    <w:rsid w:val="00A67C3B"/>
    <w:rsid w:val="00A743B8"/>
    <w:rsid w:val="00A76591"/>
    <w:rsid w:val="00A80819"/>
    <w:rsid w:val="00A80E2A"/>
    <w:rsid w:val="00A81C97"/>
    <w:rsid w:val="00A82874"/>
    <w:rsid w:val="00A84929"/>
    <w:rsid w:val="00A9133E"/>
    <w:rsid w:val="00A92036"/>
    <w:rsid w:val="00A94496"/>
    <w:rsid w:val="00A96ADD"/>
    <w:rsid w:val="00AA003A"/>
    <w:rsid w:val="00AA0B19"/>
    <w:rsid w:val="00AA1C74"/>
    <w:rsid w:val="00AA5543"/>
    <w:rsid w:val="00AA612D"/>
    <w:rsid w:val="00AA619E"/>
    <w:rsid w:val="00AA6494"/>
    <w:rsid w:val="00AA656A"/>
    <w:rsid w:val="00AB3868"/>
    <w:rsid w:val="00AC303D"/>
    <w:rsid w:val="00AC4362"/>
    <w:rsid w:val="00AC76A9"/>
    <w:rsid w:val="00AD1814"/>
    <w:rsid w:val="00AD61D8"/>
    <w:rsid w:val="00AD7335"/>
    <w:rsid w:val="00AE23A8"/>
    <w:rsid w:val="00AE2EEE"/>
    <w:rsid w:val="00AE3455"/>
    <w:rsid w:val="00AE417B"/>
    <w:rsid w:val="00AE4C56"/>
    <w:rsid w:val="00AE58A6"/>
    <w:rsid w:val="00AF06E6"/>
    <w:rsid w:val="00AF19A0"/>
    <w:rsid w:val="00AF6A4A"/>
    <w:rsid w:val="00AF7FB2"/>
    <w:rsid w:val="00B00573"/>
    <w:rsid w:val="00B00625"/>
    <w:rsid w:val="00B00CFA"/>
    <w:rsid w:val="00B045C0"/>
    <w:rsid w:val="00B076F2"/>
    <w:rsid w:val="00B07EED"/>
    <w:rsid w:val="00B122B4"/>
    <w:rsid w:val="00B14F9E"/>
    <w:rsid w:val="00B160A8"/>
    <w:rsid w:val="00B166D3"/>
    <w:rsid w:val="00B212E9"/>
    <w:rsid w:val="00B21DE0"/>
    <w:rsid w:val="00B324B2"/>
    <w:rsid w:val="00B33E97"/>
    <w:rsid w:val="00B35516"/>
    <w:rsid w:val="00B35CE4"/>
    <w:rsid w:val="00B363B8"/>
    <w:rsid w:val="00B36F82"/>
    <w:rsid w:val="00B46426"/>
    <w:rsid w:val="00B50323"/>
    <w:rsid w:val="00B53130"/>
    <w:rsid w:val="00B5382F"/>
    <w:rsid w:val="00B6526A"/>
    <w:rsid w:val="00B76400"/>
    <w:rsid w:val="00B76D6C"/>
    <w:rsid w:val="00B86019"/>
    <w:rsid w:val="00B864DE"/>
    <w:rsid w:val="00B86988"/>
    <w:rsid w:val="00B907E1"/>
    <w:rsid w:val="00B92400"/>
    <w:rsid w:val="00B9246B"/>
    <w:rsid w:val="00B93A92"/>
    <w:rsid w:val="00BA07D4"/>
    <w:rsid w:val="00BA1C93"/>
    <w:rsid w:val="00BA43AE"/>
    <w:rsid w:val="00BA4F75"/>
    <w:rsid w:val="00BA5D72"/>
    <w:rsid w:val="00BB272E"/>
    <w:rsid w:val="00BB3205"/>
    <w:rsid w:val="00BB375B"/>
    <w:rsid w:val="00BB5907"/>
    <w:rsid w:val="00BB6C08"/>
    <w:rsid w:val="00BB77BD"/>
    <w:rsid w:val="00BC3712"/>
    <w:rsid w:val="00BC760A"/>
    <w:rsid w:val="00BC7B6B"/>
    <w:rsid w:val="00BD3BE6"/>
    <w:rsid w:val="00BD750D"/>
    <w:rsid w:val="00BE0DD9"/>
    <w:rsid w:val="00BE1382"/>
    <w:rsid w:val="00BE3B8A"/>
    <w:rsid w:val="00BE680C"/>
    <w:rsid w:val="00BE78CF"/>
    <w:rsid w:val="00BF0551"/>
    <w:rsid w:val="00BF07FC"/>
    <w:rsid w:val="00BF0946"/>
    <w:rsid w:val="00BF1CCC"/>
    <w:rsid w:val="00BF524F"/>
    <w:rsid w:val="00BF6146"/>
    <w:rsid w:val="00C033E8"/>
    <w:rsid w:val="00C03C7C"/>
    <w:rsid w:val="00C10595"/>
    <w:rsid w:val="00C13647"/>
    <w:rsid w:val="00C142FC"/>
    <w:rsid w:val="00C23C42"/>
    <w:rsid w:val="00C25643"/>
    <w:rsid w:val="00C25B6A"/>
    <w:rsid w:val="00C2604F"/>
    <w:rsid w:val="00C26566"/>
    <w:rsid w:val="00C2702E"/>
    <w:rsid w:val="00C27639"/>
    <w:rsid w:val="00C31DF0"/>
    <w:rsid w:val="00C32F6E"/>
    <w:rsid w:val="00C3324A"/>
    <w:rsid w:val="00C41BAF"/>
    <w:rsid w:val="00C43AD7"/>
    <w:rsid w:val="00C451C9"/>
    <w:rsid w:val="00C4561E"/>
    <w:rsid w:val="00C519BA"/>
    <w:rsid w:val="00C570B7"/>
    <w:rsid w:val="00C60F90"/>
    <w:rsid w:val="00C612A7"/>
    <w:rsid w:val="00C62024"/>
    <w:rsid w:val="00C62109"/>
    <w:rsid w:val="00C621EE"/>
    <w:rsid w:val="00C63C37"/>
    <w:rsid w:val="00C66BAD"/>
    <w:rsid w:val="00C7700A"/>
    <w:rsid w:val="00C82E10"/>
    <w:rsid w:val="00C8544C"/>
    <w:rsid w:val="00C87377"/>
    <w:rsid w:val="00C936B6"/>
    <w:rsid w:val="00C94EDB"/>
    <w:rsid w:val="00C95106"/>
    <w:rsid w:val="00C95754"/>
    <w:rsid w:val="00C96048"/>
    <w:rsid w:val="00CA1BC6"/>
    <w:rsid w:val="00CA34EC"/>
    <w:rsid w:val="00CA45A2"/>
    <w:rsid w:val="00CA5A8E"/>
    <w:rsid w:val="00CB54A3"/>
    <w:rsid w:val="00CC4472"/>
    <w:rsid w:val="00CC45C1"/>
    <w:rsid w:val="00CC4E7B"/>
    <w:rsid w:val="00CD0B52"/>
    <w:rsid w:val="00CD0BA5"/>
    <w:rsid w:val="00CD1616"/>
    <w:rsid w:val="00CD310C"/>
    <w:rsid w:val="00CD321A"/>
    <w:rsid w:val="00CD394A"/>
    <w:rsid w:val="00CE54DA"/>
    <w:rsid w:val="00CE5F71"/>
    <w:rsid w:val="00CE7981"/>
    <w:rsid w:val="00CF01C1"/>
    <w:rsid w:val="00CF04F7"/>
    <w:rsid w:val="00CF0830"/>
    <w:rsid w:val="00CF12F9"/>
    <w:rsid w:val="00CF5299"/>
    <w:rsid w:val="00D01610"/>
    <w:rsid w:val="00D0305B"/>
    <w:rsid w:val="00D0341C"/>
    <w:rsid w:val="00D03B75"/>
    <w:rsid w:val="00D0502D"/>
    <w:rsid w:val="00D06593"/>
    <w:rsid w:val="00D13928"/>
    <w:rsid w:val="00D139FD"/>
    <w:rsid w:val="00D13BD2"/>
    <w:rsid w:val="00D13E59"/>
    <w:rsid w:val="00D15702"/>
    <w:rsid w:val="00D158E9"/>
    <w:rsid w:val="00D204D4"/>
    <w:rsid w:val="00D237A0"/>
    <w:rsid w:val="00D2381C"/>
    <w:rsid w:val="00D242B9"/>
    <w:rsid w:val="00D258E4"/>
    <w:rsid w:val="00D264A5"/>
    <w:rsid w:val="00D3252E"/>
    <w:rsid w:val="00D3410D"/>
    <w:rsid w:val="00D425EA"/>
    <w:rsid w:val="00D45483"/>
    <w:rsid w:val="00D53333"/>
    <w:rsid w:val="00D53A80"/>
    <w:rsid w:val="00D54293"/>
    <w:rsid w:val="00D6549E"/>
    <w:rsid w:val="00D6565F"/>
    <w:rsid w:val="00D66404"/>
    <w:rsid w:val="00D67163"/>
    <w:rsid w:val="00D72247"/>
    <w:rsid w:val="00D735A0"/>
    <w:rsid w:val="00D73D49"/>
    <w:rsid w:val="00D74B40"/>
    <w:rsid w:val="00D82633"/>
    <w:rsid w:val="00D85F79"/>
    <w:rsid w:val="00D92A9E"/>
    <w:rsid w:val="00D95D86"/>
    <w:rsid w:val="00D96305"/>
    <w:rsid w:val="00DA56CD"/>
    <w:rsid w:val="00DA59F0"/>
    <w:rsid w:val="00DA6F81"/>
    <w:rsid w:val="00DB119D"/>
    <w:rsid w:val="00DB132F"/>
    <w:rsid w:val="00DB24BB"/>
    <w:rsid w:val="00DB2579"/>
    <w:rsid w:val="00DB26AB"/>
    <w:rsid w:val="00DB5BAA"/>
    <w:rsid w:val="00DB696B"/>
    <w:rsid w:val="00DC67B2"/>
    <w:rsid w:val="00DC7943"/>
    <w:rsid w:val="00DD3006"/>
    <w:rsid w:val="00DD31D6"/>
    <w:rsid w:val="00DD5C13"/>
    <w:rsid w:val="00DD64E9"/>
    <w:rsid w:val="00DE30FB"/>
    <w:rsid w:val="00DE3953"/>
    <w:rsid w:val="00DE3BF0"/>
    <w:rsid w:val="00DE5FD3"/>
    <w:rsid w:val="00DE68DF"/>
    <w:rsid w:val="00DF0D72"/>
    <w:rsid w:val="00DF2149"/>
    <w:rsid w:val="00DF5CE2"/>
    <w:rsid w:val="00DF6949"/>
    <w:rsid w:val="00E00ADC"/>
    <w:rsid w:val="00E1108B"/>
    <w:rsid w:val="00E11CB4"/>
    <w:rsid w:val="00E1377B"/>
    <w:rsid w:val="00E16650"/>
    <w:rsid w:val="00E168F5"/>
    <w:rsid w:val="00E16D70"/>
    <w:rsid w:val="00E16F1C"/>
    <w:rsid w:val="00E20006"/>
    <w:rsid w:val="00E30A31"/>
    <w:rsid w:val="00E31762"/>
    <w:rsid w:val="00E32A49"/>
    <w:rsid w:val="00E32EDD"/>
    <w:rsid w:val="00E4032C"/>
    <w:rsid w:val="00E5275A"/>
    <w:rsid w:val="00E52775"/>
    <w:rsid w:val="00E53DC4"/>
    <w:rsid w:val="00E5795E"/>
    <w:rsid w:val="00E57CBA"/>
    <w:rsid w:val="00E57CE0"/>
    <w:rsid w:val="00E57DB3"/>
    <w:rsid w:val="00E626CA"/>
    <w:rsid w:val="00E65D15"/>
    <w:rsid w:val="00E66185"/>
    <w:rsid w:val="00E67B19"/>
    <w:rsid w:val="00E7069E"/>
    <w:rsid w:val="00E77EC8"/>
    <w:rsid w:val="00E77F8E"/>
    <w:rsid w:val="00E77F9C"/>
    <w:rsid w:val="00E80F63"/>
    <w:rsid w:val="00E872BE"/>
    <w:rsid w:val="00E91AB1"/>
    <w:rsid w:val="00E94650"/>
    <w:rsid w:val="00E95EE2"/>
    <w:rsid w:val="00E97831"/>
    <w:rsid w:val="00EA107F"/>
    <w:rsid w:val="00EA1C4C"/>
    <w:rsid w:val="00EA2371"/>
    <w:rsid w:val="00EA2DF5"/>
    <w:rsid w:val="00EA2E89"/>
    <w:rsid w:val="00EB2190"/>
    <w:rsid w:val="00EC3D58"/>
    <w:rsid w:val="00EC4018"/>
    <w:rsid w:val="00EC49C7"/>
    <w:rsid w:val="00ED00C9"/>
    <w:rsid w:val="00ED1CF9"/>
    <w:rsid w:val="00ED3E99"/>
    <w:rsid w:val="00ED56C3"/>
    <w:rsid w:val="00ED5D51"/>
    <w:rsid w:val="00EE166B"/>
    <w:rsid w:val="00EE4523"/>
    <w:rsid w:val="00EE70C9"/>
    <w:rsid w:val="00EF0BD9"/>
    <w:rsid w:val="00EF25B1"/>
    <w:rsid w:val="00EF2606"/>
    <w:rsid w:val="00EF3ABA"/>
    <w:rsid w:val="00EF6056"/>
    <w:rsid w:val="00F03825"/>
    <w:rsid w:val="00F03BD2"/>
    <w:rsid w:val="00F10CB7"/>
    <w:rsid w:val="00F11D8C"/>
    <w:rsid w:val="00F15269"/>
    <w:rsid w:val="00F17268"/>
    <w:rsid w:val="00F21748"/>
    <w:rsid w:val="00F21FAD"/>
    <w:rsid w:val="00F2350E"/>
    <w:rsid w:val="00F2360F"/>
    <w:rsid w:val="00F23EDC"/>
    <w:rsid w:val="00F245F0"/>
    <w:rsid w:val="00F2570C"/>
    <w:rsid w:val="00F2713F"/>
    <w:rsid w:val="00F31895"/>
    <w:rsid w:val="00F321BD"/>
    <w:rsid w:val="00F35F59"/>
    <w:rsid w:val="00F37E7F"/>
    <w:rsid w:val="00F41B7E"/>
    <w:rsid w:val="00F43174"/>
    <w:rsid w:val="00F462A3"/>
    <w:rsid w:val="00F46912"/>
    <w:rsid w:val="00F475CA"/>
    <w:rsid w:val="00F5007D"/>
    <w:rsid w:val="00F50DAF"/>
    <w:rsid w:val="00F57F5B"/>
    <w:rsid w:val="00F627DE"/>
    <w:rsid w:val="00F643AF"/>
    <w:rsid w:val="00F64425"/>
    <w:rsid w:val="00F64BB7"/>
    <w:rsid w:val="00F70421"/>
    <w:rsid w:val="00F73F91"/>
    <w:rsid w:val="00F800D9"/>
    <w:rsid w:val="00F816D8"/>
    <w:rsid w:val="00F82725"/>
    <w:rsid w:val="00F87BC1"/>
    <w:rsid w:val="00F95005"/>
    <w:rsid w:val="00F960D2"/>
    <w:rsid w:val="00F96D8C"/>
    <w:rsid w:val="00FA00F2"/>
    <w:rsid w:val="00FA1665"/>
    <w:rsid w:val="00FA37E4"/>
    <w:rsid w:val="00FA3CA5"/>
    <w:rsid w:val="00FA448F"/>
    <w:rsid w:val="00FA6281"/>
    <w:rsid w:val="00FA72E3"/>
    <w:rsid w:val="00FB766D"/>
    <w:rsid w:val="00FC0603"/>
    <w:rsid w:val="00FC20A1"/>
    <w:rsid w:val="00FC20FF"/>
    <w:rsid w:val="00FC3496"/>
    <w:rsid w:val="00FC4143"/>
    <w:rsid w:val="00FC691C"/>
    <w:rsid w:val="00FC6D9E"/>
    <w:rsid w:val="00FD0B8F"/>
    <w:rsid w:val="00FD154E"/>
    <w:rsid w:val="00FD3A11"/>
    <w:rsid w:val="00FD3C77"/>
    <w:rsid w:val="00FD59FE"/>
    <w:rsid w:val="00FD5E3C"/>
    <w:rsid w:val="00FD5E4B"/>
    <w:rsid w:val="00FD6965"/>
    <w:rsid w:val="00FD6D69"/>
    <w:rsid w:val="00FD7D08"/>
    <w:rsid w:val="00FE01D1"/>
    <w:rsid w:val="00FE078C"/>
    <w:rsid w:val="00FE0824"/>
    <w:rsid w:val="00FE1622"/>
    <w:rsid w:val="00FE314D"/>
    <w:rsid w:val="00FE4F85"/>
    <w:rsid w:val="00FE5269"/>
    <w:rsid w:val="00FE56DC"/>
    <w:rsid w:val="00FE74F4"/>
    <w:rsid w:val="00FF0824"/>
    <w:rsid w:val="00FF1963"/>
    <w:rsid w:val="00FF4661"/>
    <w:rsid w:val="00FF501E"/>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A1EAF"/>
  <w15:chartTrackingRefBased/>
  <w15:docId w15:val="{3B02ECFF-BCC0-49C1-A442-0BC69C35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72E"/>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BD3BE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98D"/>
    <w:pPr>
      <w:tabs>
        <w:tab w:val="center" w:pos="4513"/>
        <w:tab w:val="right" w:pos="9026"/>
      </w:tabs>
    </w:pPr>
    <w:rPr>
      <w:rFonts w:asciiTheme="minorHAnsi" w:hAnsiTheme="minorHAnsi" w:cstheme="minorBidi"/>
      <w:sz w:val="22"/>
      <w:szCs w:val="22"/>
      <w:lang w:val="en-GB"/>
    </w:rPr>
  </w:style>
  <w:style w:type="character" w:customStyle="1" w:styleId="HeaderChar">
    <w:name w:val="Header Char"/>
    <w:basedOn w:val="DefaultParagraphFont"/>
    <w:link w:val="Header"/>
    <w:uiPriority w:val="99"/>
    <w:rsid w:val="008D698D"/>
  </w:style>
  <w:style w:type="paragraph" w:styleId="Footer">
    <w:name w:val="footer"/>
    <w:basedOn w:val="Normal"/>
    <w:link w:val="FooterChar"/>
    <w:uiPriority w:val="99"/>
    <w:unhideWhenUsed/>
    <w:rsid w:val="008D698D"/>
    <w:pPr>
      <w:tabs>
        <w:tab w:val="center" w:pos="4513"/>
        <w:tab w:val="right" w:pos="9026"/>
      </w:tabs>
    </w:pPr>
    <w:rPr>
      <w:rFonts w:asciiTheme="minorHAnsi" w:hAnsiTheme="minorHAnsi" w:cstheme="minorBidi"/>
      <w:sz w:val="22"/>
      <w:szCs w:val="22"/>
      <w:lang w:val="en-GB"/>
    </w:rPr>
  </w:style>
  <w:style w:type="character" w:customStyle="1" w:styleId="FooterChar">
    <w:name w:val="Footer Char"/>
    <w:basedOn w:val="DefaultParagraphFont"/>
    <w:link w:val="Footer"/>
    <w:uiPriority w:val="99"/>
    <w:rsid w:val="008D698D"/>
  </w:style>
  <w:style w:type="table" w:styleId="TableGrid">
    <w:name w:val="Table Grid"/>
    <w:basedOn w:val="TableNormal"/>
    <w:uiPriority w:val="39"/>
    <w:rsid w:val="008D6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2725"/>
    <w:rPr>
      <w:sz w:val="16"/>
      <w:szCs w:val="16"/>
    </w:rPr>
  </w:style>
  <w:style w:type="paragraph" w:styleId="CommentText">
    <w:name w:val="annotation text"/>
    <w:basedOn w:val="Normal"/>
    <w:link w:val="CommentTextChar"/>
    <w:uiPriority w:val="99"/>
    <w:semiHidden/>
    <w:unhideWhenUsed/>
    <w:rsid w:val="00F82725"/>
    <w:pPr>
      <w:spacing w:after="160"/>
    </w:pPr>
    <w:rPr>
      <w:rFonts w:ascii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F82725"/>
    <w:rPr>
      <w:sz w:val="20"/>
      <w:szCs w:val="20"/>
    </w:rPr>
  </w:style>
  <w:style w:type="paragraph" w:styleId="CommentSubject">
    <w:name w:val="annotation subject"/>
    <w:basedOn w:val="CommentText"/>
    <w:next w:val="CommentText"/>
    <w:link w:val="CommentSubjectChar"/>
    <w:uiPriority w:val="99"/>
    <w:semiHidden/>
    <w:unhideWhenUsed/>
    <w:rsid w:val="00F82725"/>
    <w:rPr>
      <w:b/>
      <w:bCs/>
    </w:rPr>
  </w:style>
  <w:style w:type="character" w:customStyle="1" w:styleId="CommentSubjectChar">
    <w:name w:val="Comment Subject Char"/>
    <w:basedOn w:val="CommentTextChar"/>
    <w:link w:val="CommentSubject"/>
    <w:uiPriority w:val="99"/>
    <w:semiHidden/>
    <w:rsid w:val="00F82725"/>
    <w:rPr>
      <w:b/>
      <w:bCs/>
      <w:sz w:val="20"/>
      <w:szCs w:val="20"/>
    </w:rPr>
  </w:style>
  <w:style w:type="paragraph" w:styleId="BalloonText">
    <w:name w:val="Balloon Text"/>
    <w:basedOn w:val="Normal"/>
    <w:link w:val="BalloonTextChar"/>
    <w:uiPriority w:val="99"/>
    <w:semiHidden/>
    <w:unhideWhenUsed/>
    <w:rsid w:val="00F82725"/>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F82725"/>
    <w:rPr>
      <w:rFonts w:ascii="Segoe UI" w:hAnsi="Segoe UI" w:cs="Segoe UI"/>
      <w:sz w:val="18"/>
      <w:szCs w:val="18"/>
    </w:rPr>
  </w:style>
  <w:style w:type="paragraph" w:styleId="ListParagraph">
    <w:name w:val="List Paragraph"/>
    <w:basedOn w:val="Normal"/>
    <w:uiPriority w:val="34"/>
    <w:qFormat/>
    <w:rsid w:val="000B4363"/>
    <w:pPr>
      <w:spacing w:after="160" w:line="259" w:lineRule="auto"/>
      <w:ind w:left="720"/>
      <w:contextualSpacing/>
    </w:pPr>
    <w:rPr>
      <w:rFonts w:asciiTheme="minorHAnsi" w:hAnsiTheme="minorHAnsi" w:cstheme="minorBidi"/>
      <w:sz w:val="22"/>
      <w:szCs w:val="22"/>
      <w:lang w:val="en-GB"/>
    </w:rPr>
  </w:style>
  <w:style w:type="paragraph" w:styleId="NormalWeb">
    <w:name w:val="Normal (Web)"/>
    <w:basedOn w:val="Normal"/>
    <w:uiPriority w:val="99"/>
    <w:unhideWhenUsed/>
    <w:rsid w:val="00724D72"/>
    <w:pPr>
      <w:spacing w:before="100" w:beforeAutospacing="1" w:after="100" w:afterAutospacing="1"/>
    </w:pPr>
    <w:rPr>
      <w:rFonts w:eastAsia="Times New Roman"/>
      <w:lang w:eastAsia="en-GB"/>
    </w:rPr>
  </w:style>
  <w:style w:type="character" w:styleId="Hyperlink">
    <w:name w:val="Hyperlink"/>
    <w:basedOn w:val="DefaultParagraphFont"/>
    <w:uiPriority w:val="99"/>
    <w:unhideWhenUsed/>
    <w:rsid w:val="0045716B"/>
    <w:rPr>
      <w:color w:val="0563C1" w:themeColor="hyperlink"/>
      <w:u w:val="single"/>
    </w:rPr>
  </w:style>
  <w:style w:type="character" w:styleId="UnresolvedMention">
    <w:name w:val="Unresolved Mention"/>
    <w:basedOn w:val="DefaultParagraphFont"/>
    <w:uiPriority w:val="99"/>
    <w:semiHidden/>
    <w:unhideWhenUsed/>
    <w:rsid w:val="0045716B"/>
    <w:rPr>
      <w:color w:val="605E5C"/>
      <w:shd w:val="clear" w:color="auto" w:fill="E1DFDD"/>
    </w:rPr>
  </w:style>
  <w:style w:type="paragraph" w:styleId="NoSpacing">
    <w:name w:val="No Spacing"/>
    <w:uiPriority w:val="1"/>
    <w:qFormat/>
    <w:rsid w:val="00723046"/>
    <w:pPr>
      <w:spacing w:after="0" w:line="240" w:lineRule="auto"/>
    </w:pPr>
    <w:rPr>
      <w:rFonts w:ascii="Times New Roman" w:eastAsia="Times New Roman" w:hAnsi="Times New Roman" w:cs="Times New Roman"/>
      <w:sz w:val="20"/>
      <w:szCs w:val="20"/>
      <w:lang w:eastAsia="en-GB"/>
    </w:rPr>
  </w:style>
  <w:style w:type="character" w:customStyle="1" w:styleId="Heading1Char">
    <w:name w:val="Heading 1 Char"/>
    <w:basedOn w:val="DefaultParagraphFont"/>
    <w:link w:val="Heading1"/>
    <w:uiPriority w:val="9"/>
    <w:rsid w:val="00BD3BE6"/>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2948">
      <w:bodyDiv w:val="1"/>
      <w:marLeft w:val="0"/>
      <w:marRight w:val="0"/>
      <w:marTop w:val="0"/>
      <w:marBottom w:val="0"/>
      <w:divBdr>
        <w:top w:val="none" w:sz="0" w:space="0" w:color="auto"/>
        <w:left w:val="none" w:sz="0" w:space="0" w:color="auto"/>
        <w:bottom w:val="none" w:sz="0" w:space="0" w:color="auto"/>
        <w:right w:val="none" w:sz="0" w:space="0" w:color="auto"/>
      </w:divBdr>
    </w:div>
    <w:div w:id="351540471">
      <w:bodyDiv w:val="1"/>
      <w:marLeft w:val="0"/>
      <w:marRight w:val="0"/>
      <w:marTop w:val="0"/>
      <w:marBottom w:val="0"/>
      <w:divBdr>
        <w:top w:val="none" w:sz="0" w:space="0" w:color="auto"/>
        <w:left w:val="none" w:sz="0" w:space="0" w:color="auto"/>
        <w:bottom w:val="none" w:sz="0" w:space="0" w:color="auto"/>
        <w:right w:val="none" w:sz="0" w:space="0" w:color="auto"/>
      </w:divBdr>
    </w:div>
    <w:div w:id="370962029">
      <w:bodyDiv w:val="1"/>
      <w:marLeft w:val="0"/>
      <w:marRight w:val="0"/>
      <w:marTop w:val="0"/>
      <w:marBottom w:val="0"/>
      <w:divBdr>
        <w:top w:val="none" w:sz="0" w:space="0" w:color="auto"/>
        <w:left w:val="none" w:sz="0" w:space="0" w:color="auto"/>
        <w:bottom w:val="none" w:sz="0" w:space="0" w:color="auto"/>
        <w:right w:val="none" w:sz="0" w:space="0" w:color="auto"/>
      </w:divBdr>
    </w:div>
    <w:div w:id="626861117">
      <w:bodyDiv w:val="1"/>
      <w:marLeft w:val="0"/>
      <w:marRight w:val="0"/>
      <w:marTop w:val="0"/>
      <w:marBottom w:val="0"/>
      <w:divBdr>
        <w:top w:val="none" w:sz="0" w:space="0" w:color="auto"/>
        <w:left w:val="none" w:sz="0" w:space="0" w:color="auto"/>
        <w:bottom w:val="none" w:sz="0" w:space="0" w:color="auto"/>
        <w:right w:val="none" w:sz="0" w:space="0" w:color="auto"/>
      </w:divBdr>
    </w:div>
    <w:div w:id="768894985">
      <w:bodyDiv w:val="1"/>
      <w:marLeft w:val="0"/>
      <w:marRight w:val="0"/>
      <w:marTop w:val="0"/>
      <w:marBottom w:val="0"/>
      <w:divBdr>
        <w:top w:val="none" w:sz="0" w:space="0" w:color="auto"/>
        <w:left w:val="none" w:sz="0" w:space="0" w:color="auto"/>
        <w:bottom w:val="none" w:sz="0" w:space="0" w:color="auto"/>
        <w:right w:val="none" w:sz="0" w:space="0" w:color="auto"/>
      </w:divBdr>
    </w:div>
    <w:div w:id="849418325">
      <w:bodyDiv w:val="1"/>
      <w:marLeft w:val="0"/>
      <w:marRight w:val="0"/>
      <w:marTop w:val="0"/>
      <w:marBottom w:val="0"/>
      <w:divBdr>
        <w:top w:val="none" w:sz="0" w:space="0" w:color="auto"/>
        <w:left w:val="none" w:sz="0" w:space="0" w:color="auto"/>
        <w:bottom w:val="none" w:sz="0" w:space="0" w:color="auto"/>
        <w:right w:val="none" w:sz="0" w:space="0" w:color="auto"/>
      </w:divBdr>
    </w:div>
    <w:div w:id="880750264">
      <w:bodyDiv w:val="1"/>
      <w:marLeft w:val="0"/>
      <w:marRight w:val="0"/>
      <w:marTop w:val="0"/>
      <w:marBottom w:val="0"/>
      <w:divBdr>
        <w:top w:val="none" w:sz="0" w:space="0" w:color="auto"/>
        <w:left w:val="none" w:sz="0" w:space="0" w:color="auto"/>
        <w:bottom w:val="none" w:sz="0" w:space="0" w:color="auto"/>
        <w:right w:val="none" w:sz="0" w:space="0" w:color="auto"/>
      </w:divBdr>
    </w:div>
    <w:div w:id="1228221363">
      <w:bodyDiv w:val="1"/>
      <w:marLeft w:val="0"/>
      <w:marRight w:val="0"/>
      <w:marTop w:val="0"/>
      <w:marBottom w:val="0"/>
      <w:divBdr>
        <w:top w:val="none" w:sz="0" w:space="0" w:color="auto"/>
        <w:left w:val="none" w:sz="0" w:space="0" w:color="auto"/>
        <w:bottom w:val="none" w:sz="0" w:space="0" w:color="auto"/>
        <w:right w:val="none" w:sz="0" w:space="0" w:color="auto"/>
      </w:divBdr>
    </w:div>
    <w:div w:id="1466240779">
      <w:bodyDiv w:val="1"/>
      <w:marLeft w:val="0"/>
      <w:marRight w:val="0"/>
      <w:marTop w:val="0"/>
      <w:marBottom w:val="0"/>
      <w:divBdr>
        <w:top w:val="none" w:sz="0" w:space="0" w:color="auto"/>
        <w:left w:val="none" w:sz="0" w:space="0" w:color="auto"/>
        <w:bottom w:val="none" w:sz="0" w:space="0" w:color="auto"/>
        <w:right w:val="none" w:sz="0" w:space="0" w:color="auto"/>
      </w:divBdr>
    </w:div>
    <w:div w:id="1679770927">
      <w:bodyDiv w:val="1"/>
      <w:marLeft w:val="0"/>
      <w:marRight w:val="0"/>
      <w:marTop w:val="0"/>
      <w:marBottom w:val="0"/>
      <w:divBdr>
        <w:top w:val="none" w:sz="0" w:space="0" w:color="auto"/>
        <w:left w:val="none" w:sz="0" w:space="0" w:color="auto"/>
        <w:bottom w:val="none" w:sz="0" w:space="0" w:color="auto"/>
        <w:right w:val="none" w:sz="0" w:space="0" w:color="auto"/>
      </w:divBdr>
    </w:div>
    <w:div w:id="1681468660">
      <w:bodyDiv w:val="1"/>
      <w:marLeft w:val="0"/>
      <w:marRight w:val="0"/>
      <w:marTop w:val="0"/>
      <w:marBottom w:val="0"/>
      <w:divBdr>
        <w:top w:val="none" w:sz="0" w:space="0" w:color="auto"/>
        <w:left w:val="none" w:sz="0" w:space="0" w:color="auto"/>
        <w:bottom w:val="none" w:sz="0" w:space="0" w:color="auto"/>
        <w:right w:val="none" w:sz="0" w:space="0" w:color="auto"/>
      </w:divBdr>
      <w:divsChild>
        <w:div w:id="1800418062">
          <w:marLeft w:val="0"/>
          <w:marRight w:val="0"/>
          <w:marTop w:val="0"/>
          <w:marBottom w:val="0"/>
          <w:divBdr>
            <w:top w:val="none" w:sz="0" w:space="0" w:color="auto"/>
            <w:left w:val="none" w:sz="0" w:space="0" w:color="auto"/>
            <w:bottom w:val="none" w:sz="0" w:space="0" w:color="auto"/>
            <w:right w:val="none" w:sz="0" w:space="0" w:color="auto"/>
          </w:divBdr>
          <w:divsChild>
            <w:div w:id="342056546">
              <w:marLeft w:val="0"/>
              <w:marRight w:val="0"/>
              <w:marTop w:val="0"/>
              <w:marBottom w:val="0"/>
              <w:divBdr>
                <w:top w:val="none" w:sz="0" w:space="0" w:color="auto"/>
                <w:left w:val="none" w:sz="0" w:space="0" w:color="auto"/>
                <w:bottom w:val="none" w:sz="0" w:space="0" w:color="auto"/>
                <w:right w:val="none" w:sz="0" w:space="0" w:color="auto"/>
              </w:divBdr>
              <w:divsChild>
                <w:div w:id="228882437">
                  <w:marLeft w:val="0"/>
                  <w:marRight w:val="0"/>
                  <w:marTop w:val="0"/>
                  <w:marBottom w:val="0"/>
                  <w:divBdr>
                    <w:top w:val="none" w:sz="0" w:space="0" w:color="auto"/>
                    <w:left w:val="none" w:sz="0" w:space="0" w:color="auto"/>
                    <w:bottom w:val="none" w:sz="0" w:space="0" w:color="auto"/>
                    <w:right w:val="none" w:sz="0" w:space="0" w:color="auto"/>
                  </w:divBdr>
                  <w:divsChild>
                    <w:div w:id="1241527373">
                      <w:marLeft w:val="0"/>
                      <w:marRight w:val="0"/>
                      <w:marTop w:val="0"/>
                      <w:marBottom w:val="0"/>
                      <w:divBdr>
                        <w:top w:val="none" w:sz="0" w:space="0" w:color="auto"/>
                        <w:left w:val="none" w:sz="0" w:space="0" w:color="auto"/>
                        <w:bottom w:val="none" w:sz="0" w:space="0" w:color="auto"/>
                        <w:right w:val="none" w:sz="0" w:space="0" w:color="auto"/>
                      </w:divBdr>
                      <w:divsChild>
                        <w:div w:id="623736972">
                          <w:marLeft w:val="0"/>
                          <w:marRight w:val="0"/>
                          <w:marTop w:val="0"/>
                          <w:marBottom w:val="0"/>
                          <w:divBdr>
                            <w:top w:val="none" w:sz="0" w:space="0" w:color="auto"/>
                            <w:left w:val="none" w:sz="0" w:space="0" w:color="auto"/>
                            <w:bottom w:val="none" w:sz="0" w:space="0" w:color="auto"/>
                            <w:right w:val="none" w:sz="0" w:space="0" w:color="auto"/>
                          </w:divBdr>
                          <w:divsChild>
                            <w:div w:id="12099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10028">
          <w:marLeft w:val="0"/>
          <w:marRight w:val="0"/>
          <w:marTop w:val="0"/>
          <w:marBottom w:val="0"/>
          <w:divBdr>
            <w:top w:val="none" w:sz="0" w:space="0" w:color="auto"/>
            <w:left w:val="none" w:sz="0" w:space="0" w:color="auto"/>
            <w:bottom w:val="none" w:sz="0" w:space="0" w:color="auto"/>
            <w:right w:val="none" w:sz="0" w:space="0" w:color="auto"/>
          </w:divBdr>
          <w:divsChild>
            <w:div w:id="341325002">
              <w:marLeft w:val="0"/>
              <w:marRight w:val="0"/>
              <w:marTop w:val="0"/>
              <w:marBottom w:val="0"/>
              <w:divBdr>
                <w:top w:val="none" w:sz="0" w:space="0" w:color="auto"/>
                <w:left w:val="none" w:sz="0" w:space="0" w:color="auto"/>
                <w:bottom w:val="none" w:sz="0" w:space="0" w:color="auto"/>
                <w:right w:val="none" w:sz="0" w:space="0" w:color="auto"/>
              </w:divBdr>
              <w:divsChild>
                <w:div w:id="819080235">
                  <w:marLeft w:val="0"/>
                  <w:marRight w:val="0"/>
                  <w:marTop w:val="0"/>
                  <w:marBottom w:val="0"/>
                  <w:divBdr>
                    <w:top w:val="none" w:sz="0" w:space="0" w:color="auto"/>
                    <w:left w:val="none" w:sz="0" w:space="0" w:color="auto"/>
                    <w:bottom w:val="none" w:sz="0" w:space="0" w:color="auto"/>
                    <w:right w:val="none" w:sz="0" w:space="0" w:color="auto"/>
                  </w:divBdr>
                  <w:divsChild>
                    <w:div w:id="656225245">
                      <w:marLeft w:val="0"/>
                      <w:marRight w:val="0"/>
                      <w:marTop w:val="0"/>
                      <w:marBottom w:val="0"/>
                      <w:divBdr>
                        <w:top w:val="none" w:sz="0" w:space="0" w:color="auto"/>
                        <w:left w:val="none" w:sz="0" w:space="0" w:color="auto"/>
                        <w:bottom w:val="none" w:sz="0" w:space="0" w:color="auto"/>
                        <w:right w:val="none" w:sz="0" w:space="0" w:color="auto"/>
                      </w:divBdr>
                      <w:divsChild>
                        <w:div w:id="745492109">
                          <w:marLeft w:val="0"/>
                          <w:marRight w:val="0"/>
                          <w:marTop w:val="0"/>
                          <w:marBottom w:val="0"/>
                          <w:divBdr>
                            <w:top w:val="none" w:sz="0" w:space="0" w:color="auto"/>
                            <w:left w:val="none" w:sz="0" w:space="0" w:color="auto"/>
                            <w:bottom w:val="none" w:sz="0" w:space="0" w:color="auto"/>
                            <w:right w:val="none" w:sz="0" w:space="0" w:color="auto"/>
                          </w:divBdr>
                          <w:divsChild>
                            <w:div w:id="9771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80738">
              <w:marLeft w:val="0"/>
              <w:marRight w:val="0"/>
              <w:marTop w:val="0"/>
              <w:marBottom w:val="0"/>
              <w:divBdr>
                <w:top w:val="none" w:sz="0" w:space="0" w:color="auto"/>
                <w:left w:val="none" w:sz="0" w:space="0" w:color="auto"/>
                <w:bottom w:val="none" w:sz="0" w:space="0" w:color="auto"/>
                <w:right w:val="none" w:sz="0" w:space="0" w:color="auto"/>
              </w:divBdr>
              <w:divsChild>
                <w:div w:id="1960255800">
                  <w:marLeft w:val="0"/>
                  <w:marRight w:val="0"/>
                  <w:marTop w:val="0"/>
                  <w:marBottom w:val="0"/>
                  <w:divBdr>
                    <w:top w:val="none" w:sz="0" w:space="0" w:color="auto"/>
                    <w:left w:val="none" w:sz="0" w:space="0" w:color="auto"/>
                    <w:bottom w:val="none" w:sz="0" w:space="0" w:color="auto"/>
                    <w:right w:val="none" w:sz="0" w:space="0" w:color="auto"/>
                  </w:divBdr>
                  <w:divsChild>
                    <w:div w:id="2022462930">
                      <w:marLeft w:val="0"/>
                      <w:marRight w:val="0"/>
                      <w:marTop w:val="0"/>
                      <w:marBottom w:val="0"/>
                      <w:divBdr>
                        <w:top w:val="none" w:sz="0" w:space="0" w:color="auto"/>
                        <w:left w:val="none" w:sz="0" w:space="0" w:color="auto"/>
                        <w:bottom w:val="none" w:sz="0" w:space="0" w:color="auto"/>
                        <w:right w:val="none" w:sz="0" w:space="0" w:color="auto"/>
                      </w:divBdr>
                      <w:divsChild>
                        <w:div w:id="488786559">
                          <w:marLeft w:val="0"/>
                          <w:marRight w:val="0"/>
                          <w:marTop w:val="0"/>
                          <w:marBottom w:val="0"/>
                          <w:divBdr>
                            <w:top w:val="none" w:sz="0" w:space="0" w:color="auto"/>
                            <w:left w:val="none" w:sz="0" w:space="0" w:color="auto"/>
                            <w:bottom w:val="none" w:sz="0" w:space="0" w:color="auto"/>
                            <w:right w:val="none" w:sz="0" w:space="0" w:color="auto"/>
                          </w:divBdr>
                          <w:divsChild>
                            <w:div w:id="13183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08862">
              <w:marLeft w:val="0"/>
              <w:marRight w:val="0"/>
              <w:marTop w:val="0"/>
              <w:marBottom w:val="0"/>
              <w:divBdr>
                <w:top w:val="none" w:sz="0" w:space="0" w:color="auto"/>
                <w:left w:val="none" w:sz="0" w:space="0" w:color="auto"/>
                <w:bottom w:val="none" w:sz="0" w:space="0" w:color="auto"/>
                <w:right w:val="none" w:sz="0" w:space="0" w:color="auto"/>
              </w:divBdr>
              <w:divsChild>
                <w:div w:id="812941133">
                  <w:marLeft w:val="0"/>
                  <w:marRight w:val="0"/>
                  <w:marTop w:val="0"/>
                  <w:marBottom w:val="0"/>
                  <w:divBdr>
                    <w:top w:val="none" w:sz="0" w:space="0" w:color="auto"/>
                    <w:left w:val="none" w:sz="0" w:space="0" w:color="auto"/>
                    <w:bottom w:val="none" w:sz="0" w:space="0" w:color="auto"/>
                    <w:right w:val="none" w:sz="0" w:space="0" w:color="auto"/>
                  </w:divBdr>
                  <w:divsChild>
                    <w:div w:id="747729509">
                      <w:marLeft w:val="0"/>
                      <w:marRight w:val="0"/>
                      <w:marTop w:val="0"/>
                      <w:marBottom w:val="0"/>
                      <w:divBdr>
                        <w:top w:val="none" w:sz="0" w:space="0" w:color="auto"/>
                        <w:left w:val="none" w:sz="0" w:space="0" w:color="auto"/>
                        <w:bottom w:val="none" w:sz="0" w:space="0" w:color="auto"/>
                        <w:right w:val="none" w:sz="0" w:space="0" w:color="auto"/>
                      </w:divBdr>
                      <w:divsChild>
                        <w:div w:id="1550606481">
                          <w:marLeft w:val="0"/>
                          <w:marRight w:val="0"/>
                          <w:marTop w:val="0"/>
                          <w:marBottom w:val="0"/>
                          <w:divBdr>
                            <w:top w:val="none" w:sz="0" w:space="0" w:color="auto"/>
                            <w:left w:val="none" w:sz="0" w:space="0" w:color="auto"/>
                            <w:bottom w:val="none" w:sz="0" w:space="0" w:color="auto"/>
                            <w:right w:val="none" w:sz="0" w:space="0" w:color="auto"/>
                          </w:divBdr>
                          <w:divsChild>
                            <w:div w:id="212156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18063">
              <w:marLeft w:val="0"/>
              <w:marRight w:val="0"/>
              <w:marTop w:val="0"/>
              <w:marBottom w:val="0"/>
              <w:divBdr>
                <w:top w:val="none" w:sz="0" w:space="0" w:color="auto"/>
                <w:left w:val="none" w:sz="0" w:space="0" w:color="auto"/>
                <w:bottom w:val="none" w:sz="0" w:space="0" w:color="auto"/>
                <w:right w:val="none" w:sz="0" w:space="0" w:color="auto"/>
              </w:divBdr>
              <w:divsChild>
                <w:div w:id="1342001151">
                  <w:marLeft w:val="0"/>
                  <w:marRight w:val="0"/>
                  <w:marTop w:val="0"/>
                  <w:marBottom w:val="0"/>
                  <w:divBdr>
                    <w:top w:val="none" w:sz="0" w:space="0" w:color="auto"/>
                    <w:left w:val="none" w:sz="0" w:space="0" w:color="auto"/>
                    <w:bottom w:val="none" w:sz="0" w:space="0" w:color="auto"/>
                    <w:right w:val="none" w:sz="0" w:space="0" w:color="auto"/>
                  </w:divBdr>
                  <w:divsChild>
                    <w:div w:id="1818297116">
                      <w:marLeft w:val="0"/>
                      <w:marRight w:val="0"/>
                      <w:marTop w:val="0"/>
                      <w:marBottom w:val="0"/>
                      <w:divBdr>
                        <w:top w:val="none" w:sz="0" w:space="0" w:color="auto"/>
                        <w:left w:val="none" w:sz="0" w:space="0" w:color="auto"/>
                        <w:bottom w:val="none" w:sz="0" w:space="0" w:color="auto"/>
                        <w:right w:val="none" w:sz="0" w:space="0" w:color="auto"/>
                      </w:divBdr>
                      <w:divsChild>
                        <w:div w:id="2144347608">
                          <w:marLeft w:val="0"/>
                          <w:marRight w:val="0"/>
                          <w:marTop w:val="0"/>
                          <w:marBottom w:val="0"/>
                          <w:divBdr>
                            <w:top w:val="none" w:sz="0" w:space="0" w:color="auto"/>
                            <w:left w:val="none" w:sz="0" w:space="0" w:color="auto"/>
                            <w:bottom w:val="none" w:sz="0" w:space="0" w:color="auto"/>
                            <w:right w:val="none" w:sz="0" w:space="0" w:color="auto"/>
                          </w:divBdr>
                          <w:divsChild>
                            <w:div w:id="167132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321916">
              <w:marLeft w:val="0"/>
              <w:marRight w:val="0"/>
              <w:marTop w:val="0"/>
              <w:marBottom w:val="0"/>
              <w:divBdr>
                <w:top w:val="none" w:sz="0" w:space="0" w:color="auto"/>
                <w:left w:val="none" w:sz="0" w:space="0" w:color="auto"/>
                <w:bottom w:val="none" w:sz="0" w:space="0" w:color="auto"/>
                <w:right w:val="none" w:sz="0" w:space="0" w:color="auto"/>
              </w:divBdr>
              <w:divsChild>
                <w:div w:id="1507551012">
                  <w:marLeft w:val="0"/>
                  <w:marRight w:val="0"/>
                  <w:marTop w:val="0"/>
                  <w:marBottom w:val="0"/>
                  <w:divBdr>
                    <w:top w:val="none" w:sz="0" w:space="0" w:color="auto"/>
                    <w:left w:val="none" w:sz="0" w:space="0" w:color="auto"/>
                    <w:bottom w:val="none" w:sz="0" w:space="0" w:color="auto"/>
                    <w:right w:val="none" w:sz="0" w:space="0" w:color="auto"/>
                  </w:divBdr>
                  <w:divsChild>
                    <w:div w:id="1953777464">
                      <w:marLeft w:val="0"/>
                      <w:marRight w:val="0"/>
                      <w:marTop w:val="0"/>
                      <w:marBottom w:val="0"/>
                      <w:divBdr>
                        <w:top w:val="none" w:sz="0" w:space="0" w:color="auto"/>
                        <w:left w:val="none" w:sz="0" w:space="0" w:color="auto"/>
                        <w:bottom w:val="none" w:sz="0" w:space="0" w:color="auto"/>
                        <w:right w:val="none" w:sz="0" w:space="0" w:color="auto"/>
                      </w:divBdr>
                      <w:divsChild>
                        <w:div w:id="1212424974">
                          <w:marLeft w:val="0"/>
                          <w:marRight w:val="0"/>
                          <w:marTop w:val="0"/>
                          <w:marBottom w:val="0"/>
                          <w:divBdr>
                            <w:top w:val="none" w:sz="0" w:space="0" w:color="auto"/>
                            <w:left w:val="none" w:sz="0" w:space="0" w:color="auto"/>
                            <w:bottom w:val="none" w:sz="0" w:space="0" w:color="auto"/>
                            <w:right w:val="none" w:sz="0" w:space="0" w:color="auto"/>
                          </w:divBdr>
                          <w:divsChild>
                            <w:div w:id="7387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161533">
      <w:bodyDiv w:val="1"/>
      <w:marLeft w:val="0"/>
      <w:marRight w:val="0"/>
      <w:marTop w:val="0"/>
      <w:marBottom w:val="0"/>
      <w:divBdr>
        <w:top w:val="none" w:sz="0" w:space="0" w:color="auto"/>
        <w:left w:val="none" w:sz="0" w:space="0" w:color="auto"/>
        <w:bottom w:val="none" w:sz="0" w:space="0" w:color="auto"/>
        <w:right w:val="none" w:sz="0" w:space="0" w:color="auto"/>
      </w:divBdr>
    </w:div>
    <w:div w:id="1810321276">
      <w:bodyDiv w:val="1"/>
      <w:marLeft w:val="0"/>
      <w:marRight w:val="0"/>
      <w:marTop w:val="0"/>
      <w:marBottom w:val="0"/>
      <w:divBdr>
        <w:top w:val="none" w:sz="0" w:space="0" w:color="auto"/>
        <w:left w:val="none" w:sz="0" w:space="0" w:color="auto"/>
        <w:bottom w:val="none" w:sz="0" w:space="0" w:color="auto"/>
        <w:right w:val="none" w:sz="0" w:space="0" w:color="auto"/>
      </w:divBdr>
    </w:div>
    <w:div w:id="1825004463">
      <w:bodyDiv w:val="1"/>
      <w:marLeft w:val="0"/>
      <w:marRight w:val="0"/>
      <w:marTop w:val="0"/>
      <w:marBottom w:val="0"/>
      <w:divBdr>
        <w:top w:val="none" w:sz="0" w:space="0" w:color="auto"/>
        <w:left w:val="none" w:sz="0" w:space="0" w:color="auto"/>
        <w:bottom w:val="none" w:sz="0" w:space="0" w:color="auto"/>
        <w:right w:val="none" w:sz="0" w:space="0" w:color="auto"/>
      </w:divBdr>
    </w:div>
    <w:div w:id="2007661555">
      <w:bodyDiv w:val="1"/>
      <w:marLeft w:val="0"/>
      <w:marRight w:val="0"/>
      <w:marTop w:val="0"/>
      <w:marBottom w:val="0"/>
      <w:divBdr>
        <w:top w:val="none" w:sz="0" w:space="0" w:color="auto"/>
        <w:left w:val="none" w:sz="0" w:space="0" w:color="auto"/>
        <w:bottom w:val="none" w:sz="0" w:space="0" w:color="auto"/>
        <w:right w:val="none" w:sz="0" w:space="0" w:color="auto"/>
      </w:divBdr>
      <w:divsChild>
        <w:div w:id="822160187">
          <w:marLeft w:val="0"/>
          <w:marRight w:val="0"/>
          <w:marTop w:val="0"/>
          <w:marBottom w:val="0"/>
          <w:divBdr>
            <w:top w:val="none" w:sz="0" w:space="0" w:color="auto"/>
            <w:left w:val="none" w:sz="0" w:space="0" w:color="auto"/>
            <w:bottom w:val="none" w:sz="0" w:space="0" w:color="auto"/>
            <w:right w:val="none" w:sz="0" w:space="0" w:color="auto"/>
          </w:divBdr>
          <w:divsChild>
            <w:div w:id="1329678222">
              <w:marLeft w:val="0"/>
              <w:marRight w:val="0"/>
              <w:marTop w:val="0"/>
              <w:marBottom w:val="0"/>
              <w:divBdr>
                <w:top w:val="none" w:sz="0" w:space="0" w:color="auto"/>
                <w:left w:val="none" w:sz="0" w:space="0" w:color="auto"/>
                <w:bottom w:val="none" w:sz="0" w:space="0" w:color="auto"/>
                <w:right w:val="none" w:sz="0" w:space="0" w:color="auto"/>
              </w:divBdr>
              <w:divsChild>
                <w:div w:id="951211646">
                  <w:marLeft w:val="0"/>
                  <w:marRight w:val="0"/>
                  <w:marTop w:val="0"/>
                  <w:marBottom w:val="0"/>
                  <w:divBdr>
                    <w:top w:val="none" w:sz="0" w:space="0" w:color="auto"/>
                    <w:left w:val="none" w:sz="0" w:space="0" w:color="auto"/>
                    <w:bottom w:val="none" w:sz="0" w:space="0" w:color="auto"/>
                    <w:right w:val="none" w:sz="0" w:space="0" w:color="auto"/>
                  </w:divBdr>
                  <w:divsChild>
                    <w:div w:id="1722093107">
                      <w:marLeft w:val="0"/>
                      <w:marRight w:val="0"/>
                      <w:marTop w:val="0"/>
                      <w:marBottom w:val="0"/>
                      <w:divBdr>
                        <w:top w:val="none" w:sz="0" w:space="0" w:color="auto"/>
                        <w:left w:val="none" w:sz="0" w:space="0" w:color="auto"/>
                        <w:bottom w:val="none" w:sz="0" w:space="0" w:color="auto"/>
                        <w:right w:val="none" w:sz="0" w:space="0" w:color="auto"/>
                      </w:divBdr>
                      <w:divsChild>
                        <w:div w:id="1142187051">
                          <w:marLeft w:val="0"/>
                          <w:marRight w:val="0"/>
                          <w:marTop w:val="0"/>
                          <w:marBottom w:val="0"/>
                          <w:divBdr>
                            <w:top w:val="none" w:sz="0" w:space="0" w:color="auto"/>
                            <w:left w:val="none" w:sz="0" w:space="0" w:color="auto"/>
                            <w:bottom w:val="none" w:sz="0" w:space="0" w:color="auto"/>
                            <w:right w:val="none" w:sz="0" w:space="0" w:color="auto"/>
                          </w:divBdr>
                          <w:divsChild>
                            <w:div w:id="6449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78122">
          <w:marLeft w:val="0"/>
          <w:marRight w:val="0"/>
          <w:marTop w:val="0"/>
          <w:marBottom w:val="0"/>
          <w:divBdr>
            <w:top w:val="none" w:sz="0" w:space="0" w:color="auto"/>
            <w:left w:val="none" w:sz="0" w:space="0" w:color="auto"/>
            <w:bottom w:val="none" w:sz="0" w:space="0" w:color="auto"/>
            <w:right w:val="none" w:sz="0" w:space="0" w:color="auto"/>
          </w:divBdr>
          <w:divsChild>
            <w:div w:id="632371567">
              <w:marLeft w:val="0"/>
              <w:marRight w:val="0"/>
              <w:marTop w:val="0"/>
              <w:marBottom w:val="0"/>
              <w:divBdr>
                <w:top w:val="none" w:sz="0" w:space="0" w:color="auto"/>
                <w:left w:val="none" w:sz="0" w:space="0" w:color="auto"/>
                <w:bottom w:val="none" w:sz="0" w:space="0" w:color="auto"/>
                <w:right w:val="none" w:sz="0" w:space="0" w:color="auto"/>
              </w:divBdr>
              <w:divsChild>
                <w:div w:id="1044252283">
                  <w:marLeft w:val="0"/>
                  <w:marRight w:val="0"/>
                  <w:marTop w:val="0"/>
                  <w:marBottom w:val="0"/>
                  <w:divBdr>
                    <w:top w:val="none" w:sz="0" w:space="0" w:color="auto"/>
                    <w:left w:val="none" w:sz="0" w:space="0" w:color="auto"/>
                    <w:bottom w:val="none" w:sz="0" w:space="0" w:color="auto"/>
                    <w:right w:val="none" w:sz="0" w:space="0" w:color="auto"/>
                  </w:divBdr>
                  <w:divsChild>
                    <w:div w:id="517699227">
                      <w:marLeft w:val="0"/>
                      <w:marRight w:val="0"/>
                      <w:marTop w:val="0"/>
                      <w:marBottom w:val="0"/>
                      <w:divBdr>
                        <w:top w:val="none" w:sz="0" w:space="0" w:color="auto"/>
                        <w:left w:val="none" w:sz="0" w:space="0" w:color="auto"/>
                        <w:bottom w:val="none" w:sz="0" w:space="0" w:color="auto"/>
                        <w:right w:val="none" w:sz="0" w:space="0" w:color="auto"/>
                      </w:divBdr>
                      <w:divsChild>
                        <w:div w:id="1551184266">
                          <w:marLeft w:val="0"/>
                          <w:marRight w:val="0"/>
                          <w:marTop w:val="0"/>
                          <w:marBottom w:val="0"/>
                          <w:divBdr>
                            <w:top w:val="none" w:sz="0" w:space="0" w:color="auto"/>
                            <w:left w:val="none" w:sz="0" w:space="0" w:color="auto"/>
                            <w:bottom w:val="none" w:sz="0" w:space="0" w:color="auto"/>
                            <w:right w:val="none" w:sz="0" w:space="0" w:color="auto"/>
                          </w:divBdr>
                          <w:divsChild>
                            <w:div w:id="20440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993052">
              <w:marLeft w:val="0"/>
              <w:marRight w:val="0"/>
              <w:marTop w:val="0"/>
              <w:marBottom w:val="0"/>
              <w:divBdr>
                <w:top w:val="none" w:sz="0" w:space="0" w:color="auto"/>
                <w:left w:val="none" w:sz="0" w:space="0" w:color="auto"/>
                <w:bottom w:val="none" w:sz="0" w:space="0" w:color="auto"/>
                <w:right w:val="none" w:sz="0" w:space="0" w:color="auto"/>
              </w:divBdr>
              <w:divsChild>
                <w:div w:id="969634426">
                  <w:marLeft w:val="0"/>
                  <w:marRight w:val="0"/>
                  <w:marTop w:val="0"/>
                  <w:marBottom w:val="0"/>
                  <w:divBdr>
                    <w:top w:val="none" w:sz="0" w:space="0" w:color="auto"/>
                    <w:left w:val="none" w:sz="0" w:space="0" w:color="auto"/>
                    <w:bottom w:val="none" w:sz="0" w:space="0" w:color="auto"/>
                    <w:right w:val="none" w:sz="0" w:space="0" w:color="auto"/>
                  </w:divBdr>
                  <w:divsChild>
                    <w:div w:id="1138914574">
                      <w:marLeft w:val="0"/>
                      <w:marRight w:val="0"/>
                      <w:marTop w:val="0"/>
                      <w:marBottom w:val="0"/>
                      <w:divBdr>
                        <w:top w:val="none" w:sz="0" w:space="0" w:color="auto"/>
                        <w:left w:val="none" w:sz="0" w:space="0" w:color="auto"/>
                        <w:bottom w:val="none" w:sz="0" w:space="0" w:color="auto"/>
                        <w:right w:val="none" w:sz="0" w:space="0" w:color="auto"/>
                      </w:divBdr>
                      <w:divsChild>
                        <w:div w:id="216627043">
                          <w:marLeft w:val="0"/>
                          <w:marRight w:val="0"/>
                          <w:marTop w:val="0"/>
                          <w:marBottom w:val="0"/>
                          <w:divBdr>
                            <w:top w:val="none" w:sz="0" w:space="0" w:color="auto"/>
                            <w:left w:val="none" w:sz="0" w:space="0" w:color="auto"/>
                            <w:bottom w:val="none" w:sz="0" w:space="0" w:color="auto"/>
                            <w:right w:val="none" w:sz="0" w:space="0" w:color="auto"/>
                          </w:divBdr>
                          <w:divsChild>
                            <w:div w:id="198439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56185">
              <w:marLeft w:val="0"/>
              <w:marRight w:val="0"/>
              <w:marTop w:val="0"/>
              <w:marBottom w:val="0"/>
              <w:divBdr>
                <w:top w:val="none" w:sz="0" w:space="0" w:color="auto"/>
                <w:left w:val="none" w:sz="0" w:space="0" w:color="auto"/>
                <w:bottom w:val="none" w:sz="0" w:space="0" w:color="auto"/>
                <w:right w:val="none" w:sz="0" w:space="0" w:color="auto"/>
              </w:divBdr>
              <w:divsChild>
                <w:div w:id="19556491">
                  <w:marLeft w:val="0"/>
                  <w:marRight w:val="0"/>
                  <w:marTop w:val="0"/>
                  <w:marBottom w:val="0"/>
                  <w:divBdr>
                    <w:top w:val="none" w:sz="0" w:space="0" w:color="auto"/>
                    <w:left w:val="none" w:sz="0" w:space="0" w:color="auto"/>
                    <w:bottom w:val="none" w:sz="0" w:space="0" w:color="auto"/>
                    <w:right w:val="none" w:sz="0" w:space="0" w:color="auto"/>
                  </w:divBdr>
                  <w:divsChild>
                    <w:div w:id="630479625">
                      <w:marLeft w:val="0"/>
                      <w:marRight w:val="0"/>
                      <w:marTop w:val="0"/>
                      <w:marBottom w:val="0"/>
                      <w:divBdr>
                        <w:top w:val="none" w:sz="0" w:space="0" w:color="auto"/>
                        <w:left w:val="none" w:sz="0" w:space="0" w:color="auto"/>
                        <w:bottom w:val="none" w:sz="0" w:space="0" w:color="auto"/>
                        <w:right w:val="none" w:sz="0" w:space="0" w:color="auto"/>
                      </w:divBdr>
                      <w:divsChild>
                        <w:div w:id="478880955">
                          <w:marLeft w:val="0"/>
                          <w:marRight w:val="0"/>
                          <w:marTop w:val="0"/>
                          <w:marBottom w:val="0"/>
                          <w:divBdr>
                            <w:top w:val="none" w:sz="0" w:space="0" w:color="auto"/>
                            <w:left w:val="none" w:sz="0" w:space="0" w:color="auto"/>
                            <w:bottom w:val="none" w:sz="0" w:space="0" w:color="auto"/>
                            <w:right w:val="none" w:sz="0" w:space="0" w:color="auto"/>
                          </w:divBdr>
                          <w:divsChild>
                            <w:div w:id="1525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87991">
              <w:marLeft w:val="0"/>
              <w:marRight w:val="0"/>
              <w:marTop w:val="0"/>
              <w:marBottom w:val="0"/>
              <w:divBdr>
                <w:top w:val="none" w:sz="0" w:space="0" w:color="auto"/>
                <w:left w:val="none" w:sz="0" w:space="0" w:color="auto"/>
                <w:bottom w:val="none" w:sz="0" w:space="0" w:color="auto"/>
                <w:right w:val="none" w:sz="0" w:space="0" w:color="auto"/>
              </w:divBdr>
              <w:divsChild>
                <w:div w:id="816188683">
                  <w:marLeft w:val="0"/>
                  <w:marRight w:val="0"/>
                  <w:marTop w:val="0"/>
                  <w:marBottom w:val="0"/>
                  <w:divBdr>
                    <w:top w:val="none" w:sz="0" w:space="0" w:color="auto"/>
                    <w:left w:val="none" w:sz="0" w:space="0" w:color="auto"/>
                    <w:bottom w:val="none" w:sz="0" w:space="0" w:color="auto"/>
                    <w:right w:val="none" w:sz="0" w:space="0" w:color="auto"/>
                  </w:divBdr>
                  <w:divsChild>
                    <w:div w:id="1027413432">
                      <w:marLeft w:val="0"/>
                      <w:marRight w:val="0"/>
                      <w:marTop w:val="0"/>
                      <w:marBottom w:val="0"/>
                      <w:divBdr>
                        <w:top w:val="none" w:sz="0" w:space="0" w:color="auto"/>
                        <w:left w:val="none" w:sz="0" w:space="0" w:color="auto"/>
                        <w:bottom w:val="none" w:sz="0" w:space="0" w:color="auto"/>
                        <w:right w:val="none" w:sz="0" w:space="0" w:color="auto"/>
                      </w:divBdr>
                      <w:divsChild>
                        <w:div w:id="177431751">
                          <w:marLeft w:val="0"/>
                          <w:marRight w:val="0"/>
                          <w:marTop w:val="0"/>
                          <w:marBottom w:val="0"/>
                          <w:divBdr>
                            <w:top w:val="none" w:sz="0" w:space="0" w:color="auto"/>
                            <w:left w:val="none" w:sz="0" w:space="0" w:color="auto"/>
                            <w:bottom w:val="none" w:sz="0" w:space="0" w:color="auto"/>
                            <w:right w:val="none" w:sz="0" w:space="0" w:color="auto"/>
                          </w:divBdr>
                          <w:divsChild>
                            <w:div w:id="10641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10103">
              <w:marLeft w:val="0"/>
              <w:marRight w:val="0"/>
              <w:marTop w:val="0"/>
              <w:marBottom w:val="0"/>
              <w:divBdr>
                <w:top w:val="none" w:sz="0" w:space="0" w:color="auto"/>
                <w:left w:val="none" w:sz="0" w:space="0" w:color="auto"/>
                <w:bottom w:val="none" w:sz="0" w:space="0" w:color="auto"/>
                <w:right w:val="none" w:sz="0" w:space="0" w:color="auto"/>
              </w:divBdr>
              <w:divsChild>
                <w:div w:id="1020663794">
                  <w:marLeft w:val="0"/>
                  <w:marRight w:val="0"/>
                  <w:marTop w:val="0"/>
                  <w:marBottom w:val="0"/>
                  <w:divBdr>
                    <w:top w:val="none" w:sz="0" w:space="0" w:color="auto"/>
                    <w:left w:val="none" w:sz="0" w:space="0" w:color="auto"/>
                    <w:bottom w:val="none" w:sz="0" w:space="0" w:color="auto"/>
                    <w:right w:val="none" w:sz="0" w:space="0" w:color="auto"/>
                  </w:divBdr>
                  <w:divsChild>
                    <w:div w:id="602304561">
                      <w:marLeft w:val="0"/>
                      <w:marRight w:val="0"/>
                      <w:marTop w:val="0"/>
                      <w:marBottom w:val="0"/>
                      <w:divBdr>
                        <w:top w:val="none" w:sz="0" w:space="0" w:color="auto"/>
                        <w:left w:val="none" w:sz="0" w:space="0" w:color="auto"/>
                        <w:bottom w:val="none" w:sz="0" w:space="0" w:color="auto"/>
                        <w:right w:val="none" w:sz="0" w:space="0" w:color="auto"/>
                      </w:divBdr>
                      <w:divsChild>
                        <w:div w:id="215748613">
                          <w:marLeft w:val="0"/>
                          <w:marRight w:val="0"/>
                          <w:marTop w:val="0"/>
                          <w:marBottom w:val="0"/>
                          <w:divBdr>
                            <w:top w:val="none" w:sz="0" w:space="0" w:color="auto"/>
                            <w:left w:val="none" w:sz="0" w:space="0" w:color="auto"/>
                            <w:bottom w:val="none" w:sz="0" w:space="0" w:color="auto"/>
                            <w:right w:val="none" w:sz="0" w:space="0" w:color="auto"/>
                          </w:divBdr>
                          <w:divsChild>
                            <w:div w:id="1750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E46C86E1E1245BF642F1B71F9747C" ma:contentTypeVersion="4" ma:contentTypeDescription="Create a new document." ma:contentTypeScope="" ma:versionID="bc0d1c2efd41a0c75b4183d9c01d3d9e">
  <xsd:schema xmlns:xsd="http://www.w3.org/2001/XMLSchema" xmlns:xs="http://www.w3.org/2001/XMLSchema" xmlns:p="http://schemas.microsoft.com/office/2006/metadata/properties" xmlns:ns2="090bf475-da05-4b8d-978a-805811972d33" targetNamespace="http://schemas.microsoft.com/office/2006/metadata/properties" ma:root="true" ma:fieldsID="3101afb137f685bbfae244239233d20f" ns2:_="">
    <xsd:import namespace="090bf475-da05-4b8d-978a-805811972d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bf475-da05-4b8d-978a-805811972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AAE82-BC0C-4A8E-90AF-074AEAA81EDE}"/>
</file>

<file path=customXml/itemProps2.xml><?xml version="1.0" encoding="utf-8"?>
<ds:datastoreItem xmlns:ds="http://schemas.openxmlformats.org/officeDocument/2006/customXml" ds:itemID="{E60BD3AC-7BD0-4C69-B5EF-55F3830B87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BFF065-7DAA-4A37-B8B8-86E8D18FAF4F}">
  <ds:schemaRefs>
    <ds:schemaRef ds:uri="http://schemas.microsoft.com/sharepoint/v3/contenttype/forms"/>
  </ds:schemaRefs>
</ds:datastoreItem>
</file>

<file path=customXml/itemProps4.xml><?xml version="1.0" encoding="utf-8"?>
<ds:datastoreItem xmlns:ds="http://schemas.openxmlformats.org/officeDocument/2006/customXml" ds:itemID="{2C023318-68F3-481A-A006-B0535F669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Noakes</dc:creator>
  <cp:keywords/>
  <dc:description/>
  <cp:lastModifiedBy>Eunice Neto</cp:lastModifiedBy>
  <cp:revision>8</cp:revision>
  <cp:lastPrinted>2021-02-08T16:26:00Z</cp:lastPrinted>
  <dcterms:created xsi:type="dcterms:W3CDTF">2021-11-15T15:19:00Z</dcterms:created>
  <dcterms:modified xsi:type="dcterms:W3CDTF">2021-11-17T13:47:00Z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0x010100A81E46C86E1E1245BF642F1B71F9747C</vt:lpwstr>
  </property>
</Properties>
</file>